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D3849" w14:textId="604E26E4" w:rsidR="00612231" w:rsidRDefault="00612231" w:rsidP="000836A4">
      <w:pPr>
        <w:spacing w:line="276" w:lineRule="auto"/>
        <w:jc w:val="center"/>
        <w:rPr>
          <w:rFonts w:ascii="Times New Roman" w:hAnsi="Times New Roman" w:cs="Times New Roman"/>
          <w:b/>
          <w:sz w:val="28"/>
          <w:szCs w:val="28"/>
        </w:rPr>
      </w:pPr>
      <w:bookmarkStart w:id="0" w:name="review-committee-structure"/>
      <w:r w:rsidRPr="00637E85">
        <w:rPr>
          <w:rFonts w:ascii="Times New Roman" w:hAnsi="Times New Roman" w:cs="Times New Roman"/>
          <w:b/>
          <w:sz w:val="28"/>
          <w:szCs w:val="28"/>
        </w:rPr>
        <w:t>Title should be Clearly Defined and Informative (max 15 words)</w:t>
      </w:r>
      <w:r w:rsidR="000836A4" w:rsidRPr="00637E85">
        <w:rPr>
          <w:rFonts w:ascii="Times New Roman" w:hAnsi="Times New Roman" w:cs="Times New Roman"/>
          <w:b/>
          <w:sz w:val="28"/>
          <w:szCs w:val="28"/>
        </w:rPr>
        <w:t>;</w:t>
      </w:r>
      <w:r w:rsidRPr="00637E85">
        <w:rPr>
          <w:rFonts w:ascii="Times New Roman" w:hAnsi="Times New Roman" w:cs="Times New Roman"/>
          <w:b/>
          <w:sz w:val="28"/>
          <w:szCs w:val="28"/>
        </w:rPr>
        <w:t xml:space="preserve"> </w:t>
      </w:r>
      <w:r w:rsidR="000836A4" w:rsidRPr="00637E85">
        <w:rPr>
          <w:rFonts w:ascii="Times New Roman" w:hAnsi="Times New Roman" w:cs="Times New Roman"/>
          <w:b/>
          <w:sz w:val="28"/>
          <w:szCs w:val="28"/>
        </w:rPr>
        <w:t>Size 14 Point, Alignment: Center Justified Paragraph with Bold</w:t>
      </w:r>
    </w:p>
    <w:tbl>
      <w:tblPr>
        <w:tblStyle w:val="TableGrid"/>
        <w:tblW w:w="0" w:type="auto"/>
        <w:tblLook w:val="04A0" w:firstRow="1" w:lastRow="0" w:firstColumn="1" w:lastColumn="0" w:noHBand="0" w:noVBand="1"/>
      </w:tblPr>
      <w:tblGrid>
        <w:gridCol w:w="9576"/>
      </w:tblGrid>
      <w:tr w:rsidR="0070481D" w14:paraId="3FB056A6" w14:textId="77777777" w:rsidTr="0070481D">
        <w:tc>
          <w:tcPr>
            <w:tcW w:w="9576" w:type="dxa"/>
          </w:tcPr>
          <w:p w14:paraId="5E696A4F" w14:textId="77777777" w:rsidR="0070481D" w:rsidRPr="001E48E0" w:rsidRDefault="0070481D" w:rsidP="0070481D">
            <w:pPr>
              <w:shd w:val="clear" w:color="auto" w:fill="FFFFFF"/>
              <w:ind w:left="720"/>
              <w:jc w:val="center"/>
              <w:rPr>
                <w:rFonts w:ascii="Times New Roman" w:hAnsi="Times New Roman" w:cs="Times New Roman"/>
                <w:color w:val="282828"/>
                <w:sz w:val="22"/>
                <w:szCs w:val="22"/>
              </w:rPr>
            </w:pPr>
            <w:r w:rsidRPr="001E48E0">
              <w:rPr>
                <w:rStyle w:val="Strong"/>
                <w:rFonts w:ascii="Times New Roman" w:hAnsi="Times New Roman" w:cs="Times New Roman"/>
                <w:color w:val="C00000"/>
                <w:sz w:val="22"/>
                <w:szCs w:val="22"/>
              </w:rPr>
              <w:t>ICSDEHE 2026 follows a strict double-blind review policy. </w:t>
            </w:r>
            <w:r w:rsidRPr="001E48E0">
              <w:rPr>
                <w:rFonts w:ascii="Times New Roman" w:hAnsi="Times New Roman" w:cs="Times New Roman"/>
                <w:color w:val="282828"/>
                <w:sz w:val="22"/>
                <w:szCs w:val="22"/>
              </w:rPr>
              <w:t>The initial</w:t>
            </w:r>
            <w:r>
              <w:rPr>
                <w:rFonts w:ascii="Times New Roman" w:hAnsi="Times New Roman" w:cs="Times New Roman"/>
                <w:color w:val="282828"/>
                <w:sz w:val="22"/>
                <w:szCs w:val="22"/>
              </w:rPr>
              <w:t xml:space="preserve"> full paper</w:t>
            </w:r>
            <w:r w:rsidRPr="001E48E0">
              <w:rPr>
                <w:rFonts w:ascii="Times New Roman" w:hAnsi="Times New Roman" w:cs="Times New Roman"/>
                <w:color w:val="282828"/>
                <w:sz w:val="22"/>
                <w:szCs w:val="22"/>
              </w:rPr>
              <w:t xml:space="preserve"> submission must </w:t>
            </w:r>
            <w:r w:rsidRPr="001E48E0">
              <w:rPr>
                <w:rStyle w:val="Strong"/>
                <w:rFonts w:ascii="Times New Roman" w:hAnsi="Times New Roman" w:cs="Times New Roman"/>
                <w:color w:val="C00000"/>
                <w:sz w:val="22"/>
                <w:szCs w:val="22"/>
              </w:rPr>
              <w:t>NOT contain author names, affiliations, acknowledgments, or any other identifying information. </w:t>
            </w:r>
          </w:p>
          <w:p w14:paraId="0D204E57" w14:textId="77777777" w:rsidR="0070481D" w:rsidRPr="001E48E0" w:rsidRDefault="0070481D" w:rsidP="0070481D">
            <w:pPr>
              <w:shd w:val="clear" w:color="auto" w:fill="FFFFFF"/>
              <w:ind w:left="720"/>
              <w:jc w:val="center"/>
              <w:rPr>
                <w:rFonts w:ascii="Times New Roman" w:hAnsi="Times New Roman" w:cs="Times New Roman"/>
                <w:color w:val="282828"/>
                <w:sz w:val="22"/>
                <w:szCs w:val="22"/>
              </w:rPr>
            </w:pPr>
            <w:r w:rsidRPr="001E48E0">
              <w:rPr>
                <w:rFonts w:ascii="Times New Roman" w:hAnsi="Times New Roman" w:cs="Times New Roman"/>
                <w:color w:val="282828"/>
                <w:sz w:val="22"/>
                <w:szCs w:val="22"/>
              </w:rPr>
              <w:t>The paper must be </w:t>
            </w:r>
            <w:r w:rsidRPr="001E48E0">
              <w:rPr>
                <w:rStyle w:val="Strong"/>
                <w:rFonts w:ascii="Times New Roman" w:hAnsi="Times New Roman" w:cs="Times New Roman"/>
                <w:color w:val="C00000"/>
                <w:sz w:val="22"/>
                <w:szCs w:val="22"/>
              </w:rPr>
              <w:t>8–12 pages </w:t>
            </w:r>
            <w:r w:rsidRPr="001E48E0">
              <w:rPr>
                <w:rFonts w:ascii="Times New Roman" w:hAnsi="Times New Roman" w:cs="Times New Roman"/>
                <w:color w:val="282828"/>
                <w:sz w:val="22"/>
                <w:szCs w:val="22"/>
              </w:rPr>
              <w:t>in length and contain </w:t>
            </w:r>
            <w:r w:rsidRPr="001E48E0">
              <w:rPr>
                <w:rStyle w:val="Strong"/>
                <w:rFonts w:ascii="Times New Roman" w:hAnsi="Times New Roman" w:cs="Times New Roman"/>
                <w:color w:val="C00000"/>
                <w:sz w:val="22"/>
                <w:szCs w:val="22"/>
              </w:rPr>
              <w:t>4,000–6,000 words.</w:t>
            </w:r>
          </w:p>
          <w:p w14:paraId="33222348" w14:textId="4D6ACF5E" w:rsidR="0070481D" w:rsidRDefault="0070481D" w:rsidP="000836A4">
            <w:pPr>
              <w:spacing w:line="276" w:lineRule="auto"/>
              <w:jc w:val="center"/>
              <w:rPr>
                <w:rFonts w:ascii="Times New Roman" w:hAnsi="Times New Roman" w:cs="Times New Roman"/>
                <w:b/>
                <w:sz w:val="28"/>
                <w:szCs w:val="28"/>
              </w:rPr>
            </w:pPr>
            <w:r w:rsidRPr="0070481D">
              <w:rPr>
                <w:rFonts w:ascii="Times New Roman" w:hAnsi="Times New Roman" w:cs="Times New Roman"/>
                <w:b/>
                <w:color w:val="FF0000"/>
                <w:sz w:val="28"/>
                <w:szCs w:val="28"/>
              </w:rPr>
              <w:t xml:space="preserve">Please remove this text </w:t>
            </w:r>
            <w:r>
              <w:rPr>
                <w:rFonts w:ascii="Times New Roman" w:hAnsi="Times New Roman" w:cs="Times New Roman"/>
                <w:b/>
                <w:color w:val="FF0000"/>
                <w:sz w:val="28"/>
                <w:szCs w:val="28"/>
              </w:rPr>
              <w:t xml:space="preserve">box </w:t>
            </w:r>
            <w:r w:rsidRPr="0070481D">
              <w:rPr>
                <w:rFonts w:ascii="Times New Roman" w:hAnsi="Times New Roman" w:cs="Times New Roman"/>
                <w:b/>
                <w:color w:val="FF0000"/>
                <w:sz w:val="28"/>
                <w:szCs w:val="28"/>
              </w:rPr>
              <w:t>when submitting the final paper.</w:t>
            </w:r>
          </w:p>
        </w:tc>
      </w:tr>
    </w:tbl>
    <w:p w14:paraId="0B37B8B5" w14:textId="77777777" w:rsidR="00F57B0A" w:rsidRPr="00637E85" w:rsidRDefault="00F57B0A" w:rsidP="00F57B0A">
      <w:pPr>
        <w:spacing w:line="276" w:lineRule="auto"/>
        <w:rPr>
          <w:rFonts w:ascii="Times New Roman" w:hAnsi="Times New Roman" w:cs="Times New Roman"/>
          <w:b/>
          <w:sz w:val="22"/>
          <w:szCs w:val="22"/>
        </w:rPr>
      </w:pPr>
    </w:p>
    <w:p w14:paraId="1F624E5E" w14:textId="194EE0F0" w:rsidR="00F12B41" w:rsidRPr="00637E85" w:rsidRDefault="00F57B0A" w:rsidP="00F57B0A">
      <w:pPr>
        <w:spacing w:line="276" w:lineRule="auto"/>
        <w:rPr>
          <w:rFonts w:ascii="Times New Roman" w:hAnsi="Times New Roman" w:cs="Times New Roman"/>
          <w:b/>
          <w:sz w:val="22"/>
          <w:szCs w:val="22"/>
        </w:rPr>
      </w:pPr>
      <w:r w:rsidRPr="00637E85">
        <w:rPr>
          <w:rFonts w:ascii="Times New Roman" w:hAnsi="Times New Roman" w:cs="Times New Roman"/>
          <w:b/>
          <w:sz w:val="22"/>
          <w:szCs w:val="22"/>
        </w:rPr>
        <w:t>ABSTRACT</w:t>
      </w:r>
    </w:p>
    <w:p w14:paraId="196523BF" w14:textId="7B0D7417" w:rsidR="00F12B41" w:rsidRPr="00637E85" w:rsidRDefault="007C5DB0" w:rsidP="00F12B41">
      <w:pPr>
        <w:spacing w:line="276" w:lineRule="auto"/>
        <w:jc w:val="both"/>
        <w:rPr>
          <w:rFonts w:ascii="Times New Roman" w:hAnsi="Times New Roman" w:cs="Times New Roman"/>
          <w:sz w:val="22"/>
          <w:szCs w:val="22"/>
        </w:rPr>
      </w:pPr>
      <w:r w:rsidRPr="00637E85">
        <w:rPr>
          <w:rFonts w:ascii="Times New Roman" w:hAnsi="Times New Roman" w:cs="Times New Roman"/>
          <w:sz w:val="22"/>
          <w:szCs w:val="22"/>
        </w:rPr>
        <w:t xml:space="preserve">In this paper, the formatting requirements for the ICSDEHE 2026 are described </w:t>
      </w:r>
      <w:r w:rsidR="00F12B41" w:rsidRPr="00637E85">
        <w:rPr>
          <w:rFonts w:ascii="Times New Roman" w:hAnsi="Times New Roman" w:cs="Times New Roman"/>
          <w:sz w:val="22"/>
          <w:szCs w:val="22"/>
        </w:rPr>
        <w:t>The main text, like the author names used Times New Roman font 14 point, and Author names with the remainder of the abstract in 1</w:t>
      </w:r>
      <w:r w:rsidR="00FB5142" w:rsidRPr="00637E85">
        <w:rPr>
          <w:rFonts w:ascii="Times New Roman" w:hAnsi="Times New Roman" w:cs="Times New Roman"/>
          <w:sz w:val="22"/>
          <w:szCs w:val="22"/>
        </w:rPr>
        <w:t>1</w:t>
      </w:r>
      <w:r w:rsidR="00F12B41" w:rsidRPr="00637E85">
        <w:rPr>
          <w:rFonts w:ascii="Times New Roman" w:hAnsi="Times New Roman" w:cs="Times New Roman"/>
          <w:sz w:val="22"/>
          <w:szCs w:val="22"/>
        </w:rPr>
        <w:t xml:space="preserve"> </w:t>
      </w:r>
      <w:r w:rsidR="00BC69AE" w:rsidRPr="00637E85">
        <w:rPr>
          <w:rFonts w:ascii="Times New Roman" w:hAnsi="Times New Roman" w:cs="Times New Roman"/>
          <w:sz w:val="22"/>
          <w:szCs w:val="22"/>
        </w:rPr>
        <w:t>points</w:t>
      </w:r>
      <w:r w:rsidR="00F12B41" w:rsidRPr="00637E85">
        <w:rPr>
          <w:rFonts w:ascii="Times New Roman" w:hAnsi="Times New Roman" w:cs="Times New Roman"/>
          <w:sz w:val="22"/>
          <w:szCs w:val="22"/>
        </w:rPr>
        <w:t xml:space="preserve">.  Type or paste your text into this file, but remember to keep the page margins the same as is set here which is 2.5 cm all round.  Paragraphs are justified (straight-edged) on both left and right. Use </w:t>
      </w:r>
      <w:r w:rsidR="00FB5142" w:rsidRPr="00637E85">
        <w:rPr>
          <w:rFonts w:ascii="Times New Roman" w:hAnsi="Times New Roman" w:cs="Times New Roman"/>
          <w:sz w:val="22"/>
          <w:szCs w:val="22"/>
        </w:rPr>
        <w:t>1.15-line</w:t>
      </w:r>
      <w:r w:rsidR="00F12B41" w:rsidRPr="00637E85">
        <w:rPr>
          <w:rFonts w:ascii="Times New Roman" w:hAnsi="Times New Roman" w:cs="Times New Roman"/>
          <w:sz w:val="22"/>
          <w:szCs w:val="22"/>
        </w:rPr>
        <w:t xml:space="preserve"> spacing all through the abstract and manuscript. The abstract deadline is July 31, 2026. There is no fee for submission of an abstract, but if you do not register and pay the outstanding registration fee in full by the deadline of </w:t>
      </w:r>
      <w:r w:rsidR="00BE6A10" w:rsidRPr="00637E85">
        <w:rPr>
          <w:rFonts w:ascii="Times New Roman" w:hAnsi="Times New Roman" w:cs="Times New Roman"/>
          <w:sz w:val="22"/>
          <w:szCs w:val="22"/>
        </w:rPr>
        <w:t>August</w:t>
      </w:r>
      <w:r w:rsidR="00F12B41" w:rsidRPr="00637E85">
        <w:rPr>
          <w:rFonts w:ascii="Times New Roman" w:hAnsi="Times New Roman" w:cs="Times New Roman"/>
          <w:sz w:val="22"/>
          <w:szCs w:val="22"/>
        </w:rPr>
        <w:t xml:space="preserve"> </w:t>
      </w:r>
      <w:r w:rsidR="00BE6A10" w:rsidRPr="00637E85">
        <w:rPr>
          <w:rFonts w:ascii="Times New Roman" w:hAnsi="Times New Roman" w:cs="Times New Roman"/>
          <w:sz w:val="22"/>
          <w:szCs w:val="22"/>
        </w:rPr>
        <w:t>31</w:t>
      </w:r>
      <w:r w:rsidR="00F12B41" w:rsidRPr="00637E85">
        <w:rPr>
          <w:rFonts w:ascii="Times New Roman" w:hAnsi="Times New Roman" w:cs="Times New Roman"/>
          <w:sz w:val="22"/>
          <w:szCs w:val="22"/>
        </w:rPr>
        <w:t xml:space="preserve">, 2026, the abstract will not appear in the program. If you need to receive a formal acceptance of your abstract in order to be funded to come to the conference, please write this in your e-mail when you submit your abstract and you will receive a prompt reply. The organizers expect that there will be more abstracts submitted with preference for oral presentation than can be accommodated in the program. They will inform those who submit abstracts for oral presentation whether the paper is scheduled for oral or poster presentation and will aim to do so by August 31, 2026.  Please note that there will be ample time for discussion of posters built into the conference schedule. The word limit for your abstract is </w:t>
      </w:r>
      <w:r w:rsidR="00BC69AE" w:rsidRPr="00637E85">
        <w:rPr>
          <w:rFonts w:ascii="Times New Roman" w:hAnsi="Times New Roman" w:cs="Times New Roman"/>
          <w:sz w:val="22"/>
          <w:szCs w:val="22"/>
        </w:rPr>
        <w:t>200-</w:t>
      </w:r>
      <w:r w:rsidR="002E6678" w:rsidRPr="00637E85">
        <w:rPr>
          <w:rFonts w:ascii="Times New Roman" w:hAnsi="Times New Roman" w:cs="Times New Roman"/>
          <w:sz w:val="22"/>
          <w:szCs w:val="22"/>
        </w:rPr>
        <w:t>250</w:t>
      </w:r>
      <w:r w:rsidR="00F12B41" w:rsidRPr="00637E85">
        <w:rPr>
          <w:rFonts w:ascii="Times New Roman" w:hAnsi="Times New Roman" w:cs="Times New Roman"/>
          <w:sz w:val="22"/>
          <w:szCs w:val="22"/>
        </w:rPr>
        <w:t xml:space="preserve">. Please add at most 5 relevant keywords. Abstracts that do not meet these formatting </w:t>
      </w:r>
      <w:r w:rsidR="00B2727B">
        <w:rPr>
          <w:rFonts w:ascii="Times New Roman" w:hAnsi="Times New Roman" w:cs="Times New Roman"/>
          <w:sz w:val="22"/>
          <w:szCs w:val="22"/>
        </w:rPr>
        <w:t xml:space="preserve">requirements will be returned. </w:t>
      </w:r>
      <w:r w:rsidR="00F12B41" w:rsidRPr="00637E85">
        <w:rPr>
          <w:rFonts w:ascii="Times New Roman" w:hAnsi="Times New Roman" w:cs="Times New Roman"/>
          <w:sz w:val="22"/>
          <w:szCs w:val="22"/>
        </w:rPr>
        <w:t>The organizing committee reserves the right to edit abstracts for clarity or correctness of English, but will consult the author if any significant changes are needed.</w:t>
      </w:r>
    </w:p>
    <w:p w14:paraId="29B0D64F" w14:textId="001A5152" w:rsidR="00B2727B" w:rsidRPr="00637E85" w:rsidRDefault="00F12B41" w:rsidP="007C5DB0">
      <w:pPr>
        <w:spacing w:line="276" w:lineRule="auto"/>
        <w:jc w:val="both"/>
        <w:rPr>
          <w:rFonts w:ascii="Times New Roman" w:hAnsi="Times New Roman" w:cs="Times New Roman"/>
          <w:sz w:val="22"/>
          <w:szCs w:val="22"/>
        </w:rPr>
      </w:pPr>
      <w:r w:rsidRPr="00637E85">
        <w:rPr>
          <w:rFonts w:ascii="Times New Roman" w:hAnsi="Times New Roman" w:cs="Times New Roman"/>
          <w:b/>
          <w:sz w:val="22"/>
          <w:szCs w:val="22"/>
        </w:rPr>
        <w:t xml:space="preserve">Keywords: </w:t>
      </w:r>
      <w:r w:rsidRPr="00637E85">
        <w:rPr>
          <w:rFonts w:ascii="Times New Roman" w:hAnsi="Times New Roman" w:cs="Times New Roman"/>
          <w:sz w:val="22"/>
          <w:szCs w:val="22"/>
        </w:rPr>
        <w:t>Please, place, key, words, here.</w:t>
      </w:r>
    </w:p>
    <w:p w14:paraId="5814417C" w14:textId="42D2CB69" w:rsidR="00F12B41" w:rsidRPr="00637E85" w:rsidRDefault="00F12B41" w:rsidP="00B2727B">
      <w:pPr>
        <w:pStyle w:val="Compact"/>
        <w:numPr>
          <w:ilvl w:val="0"/>
          <w:numId w:val="23"/>
        </w:numPr>
        <w:spacing w:line="276" w:lineRule="auto"/>
        <w:ind w:left="360"/>
        <w:jc w:val="both"/>
        <w:rPr>
          <w:rFonts w:ascii="Times New Roman" w:hAnsi="Times New Roman" w:cs="Times New Roman"/>
          <w:b/>
          <w:sz w:val="22"/>
          <w:szCs w:val="22"/>
        </w:rPr>
      </w:pPr>
      <w:r w:rsidRPr="00637E85">
        <w:rPr>
          <w:rFonts w:ascii="Times New Roman" w:hAnsi="Times New Roman" w:cs="Times New Roman"/>
          <w:b/>
          <w:sz w:val="22"/>
          <w:szCs w:val="22"/>
        </w:rPr>
        <w:t>Introduction</w:t>
      </w:r>
    </w:p>
    <w:p w14:paraId="0581DAEB" w14:textId="32C539B5" w:rsidR="007C5DB0" w:rsidRPr="00637E85" w:rsidRDefault="007C5DB0" w:rsidP="00B2727B">
      <w:pPr>
        <w:spacing w:before="36" w:after="36"/>
        <w:jc w:val="both"/>
        <w:rPr>
          <w:rFonts w:ascii="Times New Roman" w:eastAsia="Times New Roman" w:hAnsi="Times New Roman" w:cs="Times New Roman"/>
          <w:sz w:val="22"/>
          <w:szCs w:val="22"/>
        </w:rPr>
      </w:pPr>
      <w:r w:rsidRPr="00637E85">
        <w:rPr>
          <w:rFonts w:ascii="Times New Roman" w:hAnsi="Times New Roman" w:cs="Times New Roman"/>
          <w:sz w:val="22"/>
          <w:szCs w:val="22"/>
        </w:rPr>
        <w:t xml:space="preserve">It is expected that authors will submit carefully written and proofread material. Careful checking for spelling and grammatical errors should be performed. </w:t>
      </w:r>
      <w:r w:rsidR="000054D1" w:rsidRPr="00637E85">
        <w:rPr>
          <w:rFonts w:ascii="Times New Roman" w:eastAsia="Times New Roman" w:hAnsi="Times New Roman" w:cs="Times New Roman"/>
          <w:sz w:val="22"/>
          <w:szCs w:val="22"/>
        </w:rPr>
        <w:t xml:space="preserve">The introduction should provide a clear background, a clear statement of the problem, explain the reason why this study is important to do, the relevant literature on the subject, the proposed approach, and the new value of research (novelty) which it is innovation, as well as the urgency. The research's state-of-the-art is necessary to be explained within the introduction to show novelty and originality of the topic to be discussed and presented. The introduction section </w:t>
      </w:r>
      <w:r w:rsidRPr="00637E85">
        <w:rPr>
          <w:rFonts w:ascii="Times New Roman" w:eastAsia="Times New Roman" w:hAnsi="Times New Roman" w:cs="Times New Roman"/>
          <w:sz w:val="22"/>
          <w:szCs w:val="22"/>
        </w:rPr>
        <w:t>might</w:t>
      </w:r>
      <w:r w:rsidR="000054D1" w:rsidRPr="00637E85">
        <w:rPr>
          <w:rFonts w:ascii="Times New Roman" w:eastAsia="Times New Roman" w:hAnsi="Times New Roman" w:cs="Times New Roman"/>
          <w:sz w:val="22"/>
          <w:szCs w:val="22"/>
        </w:rPr>
        <w:t xml:space="preserve"> be at </w:t>
      </w:r>
      <w:r w:rsidRPr="00637E85">
        <w:rPr>
          <w:rFonts w:ascii="Times New Roman" w:eastAsia="Times New Roman" w:hAnsi="Times New Roman" w:cs="Times New Roman"/>
          <w:sz w:val="22"/>
          <w:szCs w:val="22"/>
        </w:rPr>
        <w:t>best</w:t>
      </w:r>
      <w:r w:rsidR="000054D1" w:rsidRPr="00637E85">
        <w:rPr>
          <w:rFonts w:ascii="Times New Roman" w:eastAsia="Times New Roman" w:hAnsi="Times New Roman" w:cs="Times New Roman"/>
          <w:sz w:val="22"/>
          <w:szCs w:val="22"/>
        </w:rPr>
        <w:t xml:space="preserve"> two full pages. This section must present theories or concepts too (select ones in line with the focus of analysis) and/or research type to be used. </w:t>
      </w:r>
      <w:r w:rsidRPr="00637E85">
        <w:rPr>
          <w:rFonts w:ascii="Times New Roman" w:hAnsi="Times New Roman" w:cs="Times New Roman"/>
          <w:sz w:val="22"/>
          <w:szCs w:val="22"/>
        </w:rPr>
        <w:t xml:space="preserve">It should clearly describe the background of the subject, the authors work, including the methods used, results and concluding discussion on the importance of the work. Papers are to be prepared in English and SI units must be used. Technical terms should be explained unless they may be considered to be known to the conference community. </w:t>
      </w:r>
      <w:r w:rsidR="000054D1" w:rsidRPr="00637E85">
        <w:rPr>
          <w:rFonts w:ascii="Times New Roman" w:eastAsia="Times New Roman" w:hAnsi="Times New Roman" w:cs="Times New Roman"/>
          <w:sz w:val="22"/>
          <w:szCs w:val="22"/>
        </w:rPr>
        <w:t xml:space="preserve">Note that citation or adoption from references, i.e. international journals, should become a priority (minimum </w:t>
      </w:r>
      <w:r w:rsidR="000E192E" w:rsidRPr="00637E85">
        <w:rPr>
          <w:rFonts w:ascii="Times New Roman" w:eastAsia="Times New Roman" w:hAnsi="Times New Roman" w:cs="Times New Roman"/>
          <w:sz w:val="22"/>
          <w:szCs w:val="22"/>
        </w:rPr>
        <w:t>2</w:t>
      </w:r>
      <w:r w:rsidR="000054D1" w:rsidRPr="00637E85">
        <w:rPr>
          <w:rFonts w:ascii="Times New Roman" w:eastAsia="Times New Roman" w:hAnsi="Times New Roman" w:cs="Times New Roman"/>
          <w:sz w:val="22"/>
          <w:szCs w:val="22"/>
        </w:rPr>
        <w:t xml:space="preserve">0 references from Scopus or </w:t>
      </w:r>
      <w:proofErr w:type="spellStart"/>
      <w:r w:rsidR="000054D1" w:rsidRPr="00637E85">
        <w:rPr>
          <w:rFonts w:ascii="Times New Roman" w:eastAsia="Times New Roman" w:hAnsi="Times New Roman" w:cs="Times New Roman"/>
          <w:sz w:val="22"/>
          <w:szCs w:val="22"/>
        </w:rPr>
        <w:t>WoS</w:t>
      </w:r>
      <w:proofErr w:type="spellEnd"/>
      <w:r w:rsidR="000054D1" w:rsidRPr="00637E85">
        <w:rPr>
          <w:rFonts w:ascii="Times New Roman" w:eastAsia="Times New Roman" w:hAnsi="Times New Roman" w:cs="Times New Roman"/>
          <w:sz w:val="22"/>
          <w:szCs w:val="22"/>
        </w:rPr>
        <w:t xml:space="preserve"> indexed journals). On the other hand, secondary data, such as sources from the textbooks/e-books, national journals, scientific works (thesis or </w:t>
      </w:r>
      <w:r w:rsidR="003344B8" w:rsidRPr="00637E85">
        <w:rPr>
          <w:rFonts w:ascii="Times New Roman" w:eastAsia="Times New Roman" w:hAnsi="Times New Roman" w:cs="Times New Roman"/>
          <w:sz w:val="22"/>
          <w:szCs w:val="22"/>
        </w:rPr>
        <w:t>dissertation</w:t>
      </w:r>
      <w:r w:rsidR="000054D1" w:rsidRPr="00637E85">
        <w:rPr>
          <w:rFonts w:ascii="Times New Roman" w:eastAsia="Times New Roman" w:hAnsi="Times New Roman" w:cs="Times New Roman"/>
          <w:sz w:val="22"/>
          <w:szCs w:val="22"/>
        </w:rPr>
        <w:t xml:space="preserve">) and/or internet must be adopted according to previous studies. The secondary data must not exceed </w:t>
      </w:r>
      <w:r w:rsidR="000E192E" w:rsidRPr="00637E85">
        <w:rPr>
          <w:rFonts w:ascii="Times New Roman" w:eastAsia="Times New Roman" w:hAnsi="Times New Roman" w:cs="Times New Roman"/>
          <w:sz w:val="22"/>
          <w:szCs w:val="22"/>
        </w:rPr>
        <w:t>3</w:t>
      </w:r>
      <w:r w:rsidR="000054D1" w:rsidRPr="00637E85">
        <w:rPr>
          <w:rFonts w:ascii="Times New Roman" w:eastAsia="Times New Roman" w:hAnsi="Times New Roman" w:cs="Times New Roman"/>
          <w:sz w:val="22"/>
          <w:szCs w:val="22"/>
        </w:rPr>
        <w:t>0 per cent of the total references.</w:t>
      </w:r>
    </w:p>
    <w:p w14:paraId="72E484D2" w14:textId="77777777" w:rsidR="00F57B0A" w:rsidRPr="00637E85" w:rsidRDefault="00F57B0A" w:rsidP="00A5225E">
      <w:pPr>
        <w:spacing w:after="0"/>
        <w:jc w:val="both"/>
        <w:rPr>
          <w:rFonts w:ascii="Times New Roman" w:eastAsia="Times New Roman" w:hAnsi="Times New Roman" w:cs="Times New Roman"/>
          <w:sz w:val="22"/>
          <w:szCs w:val="22"/>
        </w:rPr>
      </w:pPr>
    </w:p>
    <w:p w14:paraId="5761638A" w14:textId="2E311E07" w:rsidR="000054D1" w:rsidRPr="00637E85" w:rsidRDefault="007C5DB0" w:rsidP="00B2727B">
      <w:pPr>
        <w:pStyle w:val="ListParagraph"/>
        <w:numPr>
          <w:ilvl w:val="0"/>
          <w:numId w:val="23"/>
        </w:numPr>
        <w:ind w:left="360"/>
        <w:jc w:val="both"/>
        <w:rPr>
          <w:rFonts w:ascii="Times New Roman" w:eastAsia="Times New Roman" w:hAnsi="Times New Roman" w:cs="Times New Roman"/>
          <w:b/>
          <w:bCs/>
          <w:sz w:val="22"/>
          <w:szCs w:val="22"/>
        </w:rPr>
      </w:pPr>
      <w:r w:rsidRPr="00637E85">
        <w:rPr>
          <w:rFonts w:ascii="Times New Roman" w:eastAsia="Times New Roman" w:hAnsi="Times New Roman" w:cs="Times New Roman"/>
          <w:b/>
          <w:bCs/>
          <w:sz w:val="22"/>
          <w:szCs w:val="22"/>
        </w:rPr>
        <w:t>Materials &amp; Methods</w:t>
      </w:r>
    </w:p>
    <w:p w14:paraId="0F7B3FCB" w14:textId="0F618CFC" w:rsidR="000054D1" w:rsidRPr="00637E85" w:rsidRDefault="000054D1" w:rsidP="00B2727B">
      <w:pPr>
        <w:jc w:val="both"/>
        <w:rPr>
          <w:rFonts w:ascii="Times New Roman" w:eastAsia="Times New Roman" w:hAnsi="Times New Roman" w:cs="Times New Roman"/>
          <w:sz w:val="22"/>
          <w:szCs w:val="22"/>
        </w:rPr>
      </w:pPr>
      <w:r w:rsidRPr="00637E85">
        <w:rPr>
          <w:rFonts w:ascii="Times New Roman" w:eastAsia="Times New Roman" w:hAnsi="Times New Roman" w:cs="Times New Roman"/>
          <w:sz w:val="22"/>
          <w:szCs w:val="22"/>
        </w:rPr>
        <w:t xml:space="preserve">It should be written clearly and completely containing a clear description of analytical, and/or statistical procedures; </w:t>
      </w:r>
      <w:r w:rsidR="003344B8" w:rsidRPr="00637E85">
        <w:rPr>
          <w:rFonts w:ascii="Times New Roman" w:eastAsia="Times New Roman" w:hAnsi="Times New Roman" w:cs="Times New Roman"/>
          <w:sz w:val="22"/>
          <w:szCs w:val="22"/>
        </w:rPr>
        <w:t>so,</w:t>
      </w:r>
      <w:r w:rsidRPr="00637E85">
        <w:rPr>
          <w:rFonts w:ascii="Times New Roman" w:eastAsia="Times New Roman" w:hAnsi="Times New Roman" w:cs="Times New Roman"/>
          <w:sz w:val="22"/>
          <w:szCs w:val="22"/>
        </w:rPr>
        <w:t xml:space="preserve"> they can be repeated by other researchers. References of original methods/procedures must be stated and all modifications of procedures (if any) should be explained. Methods comprises brief information concerning research paradigm to be applied, </w:t>
      </w:r>
      <w:r w:rsidR="005E7AA7" w:rsidRPr="00637E85">
        <w:rPr>
          <w:rFonts w:ascii="Times New Roman" w:eastAsia="Times New Roman" w:hAnsi="Times New Roman" w:cs="Times New Roman"/>
          <w:sz w:val="22"/>
          <w:szCs w:val="22"/>
        </w:rPr>
        <w:t>approach (</w:t>
      </w:r>
      <w:r w:rsidRPr="00637E85">
        <w:rPr>
          <w:rFonts w:ascii="Times New Roman" w:eastAsia="Times New Roman" w:hAnsi="Times New Roman" w:cs="Times New Roman"/>
          <w:sz w:val="22"/>
          <w:szCs w:val="22"/>
        </w:rPr>
        <w:t>es), procedure(s), and type/characteristic (please select one of them) as the leading format for your research. Mention unit of analysis with comprehensive data analysis. Meanwhile, tables are presented center, as shown below and cited in the manuscript.</w:t>
      </w:r>
    </w:p>
    <w:p w14:paraId="2BAF245B" w14:textId="7752E9FB" w:rsidR="00333F17" w:rsidRPr="00637E85" w:rsidRDefault="00333F17" w:rsidP="00333F17">
      <w:pPr>
        <w:pStyle w:val="Heading2"/>
        <w:numPr>
          <w:ilvl w:val="1"/>
          <w:numId w:val="23"/>
        </w:numPr>
        <w:spacing w:after="120"/>
        <w:ind w:left="360" w:hanging="360"/>
        <w:rPr>
          <w:rFonts w:ascii="Times New Roman" w:hAnsi="Times New Roman" w:cs="Times New Roman"/>
          <w:b/>
          <w:i/>
          <w:color w:val="auto"/>
          <w:sz w:val="22"/>
          <w:szCs w:val="22"/>
        </w:rPr>
      </w:pPr>
      <w:r w:rsidRPr="00637E85">
        <w:rPr>
          <w:rFonts w:ascii="Times New Roman" w:hAnsi="Times New Roman" w:cs="Times New Roman"/>
          <w:b/>
          <w:i/>
          <w:color w:val="auto"/>
          <w:sz w:val="22"/>
          <w:szCs w:val="22"/>
        </w:rPr>
        <w:t>Header, Footer, Page Numbering</w:t>
      </w:r>
    </w:p>
    <w:p w14:paraId="79128176" w14:textId="6BEA8A06" w:rsidR="00333F17" w:rsidRPr="00637E85" w:rsidRDefault="00333F17" w:rsidP="00333F17">
      <w:pPr>
        <w:jc w:val="both"/>
        <w:rPr>
          <w:rFonts w:ascii="Times New Roman" w:hAnsi="Times New Roman" w:cs="Times New Roman"/>
          <w:sz w:val="22"/>
          <w:szCs w:val="22"/>
        </w:rPr>
      </w:pPr>
      <w:r w:rsidRPr="00637E85">
        <w:rPr>
          <w:rFonts w:ascii="Times New Roman" w:hAnsi="Times New Roman" w:cs="Times New Roman"/>
          <w:sz w:val="22"/>
          <w:szCs w:val="22"/>
        </w:rPr>
        <w:t xml:space="preserve">Authors are asked to put the paper code that was assigned when the abstract was accepted on the header of the first page. The footer of the pages must set page numbers </w:t>
      </w:r>
      <w:r w:rsidR="005A4387" w:rsidRPr="00637E85">
        <w:rPr>
          <w:rFonts w:ascii="Times New Roman" w:hAnsi="Times New Roman" w:cs="Times New Roman"/>
          <w:sz w:val="22"/>
          <w:szCs w:val="22"/>
        </w:rPr>
        <w:t>(bottom middle)</w:t>
      </w:r>
      <w:r w:rsidRPr="00637E85">
        <w:rPr>
          <w:rFonts w:ascii="Times New Roman" w:hAnsi="Times New Roman" w:cs="Times New Roman"/>
          <w:sz w:val="22"/>
          <w:szCs w:val="22"/>
        </w:rPr>
        <w:t>.</w:t>
      </w:r>
    </w:p>
    <w:p w14:paraId="2B0B2208" w14:textId="7BEC1EC8" w:rsidR="005A4387" w:rsidRPr="00637E85" w:rsidRDefault="005A4387" w:rsidP="005A4387">
      <w:pPr>
        <w:pStyle w:val="Heading2"/>
        <w:numPr>
          <w:ilvl w:val="1"/>
          <w:numId w:val="23"/>
        </w:numPr>
        <w:spacing w:after="120"/>
        <w:ind w:left="360" w:hanging="360"/>
        <w:rPr>
          <w:rFonts w:ascii="Times New Roman" w:hAnsi="Times New Roman" w:cs="Times New Roman"/>
          <w:b/>
          <w:i/>
          <w:color w:val="auto"/>
          <w:sz w:val="22"/>
          <w:szCs w:val="22"/>
        </w:rPr>
      </w:pPr>
      <w:r w:rsidRPr="00637E85">
        <w:rPr>
          <w:rFonts w:ascii="Times New Roman" w:hAnsi="Times New Roman" w:cs="Times New Roman"/>
          <w:b/>
          <w:i/>
          <w:color w:val="auto"/>
          <w:sz w:val="22"/>
          <w:szCs w:val="22"/>
        </w:rPr>
        <w:t>Fonts</w:t>
      </w:r>
    </w:p>
    <w:p w14:paraId="24C93274" w14:textId="77777777" w:rsidR="00C60D39" w:rsidRPr="00637E85" w:rsidRDefault="005A4387" w:rsidP="00C60D39">
      <w:pPr>
        <w:jc w:val="both"/>
        <w:rPr>
          <w:rFonts w:ascii="Times New Roman" w:hAnsi="Times New Roman" w:cs="Times New Roman"/>
          <w:sz w:val="22"/>
          <w:szCs w:val="22"/>
        </w:rPr>
      </w:pPr>
      <w:r w:rsidRPr="00637E85">
        <w:rPr>
          <w:rFonts w:ascii="Times New Roman" w:hAnsi="Times New Roman" w:cs="Times New Roman"/>
          <w:sz w:val="22"/>
          <w:szCs w:val="22"/>
        </w:rPr>
        <w:t xml:space="preserve">The body of the Papers (from Introduction to Conclusion) must use 11-point Times New Roman font. The styles available are bold, italic and underlined. </w:t>
      </w:r>
    </w:p>
    <w:p w14:paraId="59075BB8" w14:textId="544A6C4F" w:rsidR="005A4387" w:rsidRPr="00637E85" w:rsidRDefault="005A4387" w:rsidP="00AD2E9F">
      <w:pPr>
        <w:pStyle w:val="ListParagraph"/>
        <w:numPr>
          <w:ilvl w:val="1"/>
          <w:numId w:val="23"/>
        </w:numPr>
        <w:ind w:left="360" w:hanging="360"/>
        <w:rPr>
          <w:rFonts w:ascii="Times New Roman" w:hAnsi="Times New Roman" w:cs="Times New Roman"/>
          <w:b/>
          <w:i/>
          <w:sz w:val="22"/>
          <w:szCs w:val="22"/>
        </w:rPr>
      </w:pPr>
      <w:r w:rsidRPr="00637E85">
        <w:rPr>
          <w:rFonts w:ascii="Times New Roman" w:hAnsi="Times New Roman" w:cs="Times New Roman"/>
          <w:b/>
          <w:i/>
          <w:sz w:val="22"/>
          <w:szCs w:val="22"/>
        </w:rPr>
        <w:t>Tables and Figures</w:t>
      </w:r>
    </w:p>
    <w:p w14:paraId="14EB027A" w14:textId="1C15EE26" w:rsidR="005A4387" w:rsidRPr="00637E85" w:rsidRDefault="00C60D39" w:rsidP="00C60D39">
      <w:pPr>
        <w:jc w:val="both"/>
        <w:rPr>
          <w:rFonts w:ascii="Times New Roman" w:hAnsi="Times New Roman" w:cs="Times New Roman"/>
          <w:sz w:val="22"/>
          <w:szCs w:val="22"/>
        </w:rPr>
      </w:pPr>
      <w:r w:rsidRPr="00637E85">
        <w:rPr>
          <w:rFonts w:ascii="Times New Roman" w:hAnsi="Times New Roman" w:cs="Times New Roman"/>
          <w:sz w:val="22"/>
          <w:szCs w:val="22"/>
        </w:rPr>
        <w:t xml:space="preserve">It is recommended that text in figures and tables should be 10-point font size. </w:t>
      </w:r>
      <w:r w:rsidR="005A4387" w:rsidRPr="00637E85">
        <w:rPr>
          <w:rFonts w:ascii="Times New Roman" w:hAnsi="Times New Roman" w:cs="Times New Roman"/>
          <w:sz w:val="22"/>
          <w:szCs w:val="22"/>
        </w:rPr>
        <w:t>Figure captions and table headings should be sufficient to explain the figure or table without needing to refer to the text. Figures and tables not cited in the text should not be presented.</w:t>
      </w:r>
    </w:p>
    <w:p w14:paraId="4DD6F127" w14:textId="77777777" w:rsidR="005A4387" w:rsidRPr="00637E85" w:rsidRDefault="005A4387" w:rsidP="005A4387">
      <w:pPr>
        <w:pStyle w:val="figurecaption"/>
        <w:numPr>
          <w:ilvl w:val="0"/>
          <w:numId w:val="0"/>
        </w:numPr>
        <w:spacing w:line="276" w:lineRule="auto"/>
        <w:jc w:val="center"/>
        <w:rPr>
          <w:sz w:val="22"/>
          <w:szCs w:val="22"/>
        </w:rPr>
      </w:pPr>
      <w:r w:rsidRPr="00637E85">
        <w:rPr>
          <w:sz w:val="22"/>
          <w:szCs w:val="22"/>
          <w:lang w:eastAsia="en-US"/>
        </w:rPr>
        <w:drawing>
          <wp:inline distT="0" distB="0" distL="0" distR="0" wp14:anchorId="55DCAB69" wp14:editId="3033544C">
            <wp:extent cx="5117284" cy="2491531"/>
            <wp:effectExtent l="0" t="0" r="7620" b="4445"/>
            <wp:docPr id="2" name="Γράφημα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18DF403" w14:textId="105DD930" w:rsidR="005A4387" w:rsidRPr="00637E85" w:rsidRDefault="005A4387" w:rsidP="00C60D39">
      <w:pPr>
        <w:pStyle w:val="figurecaption"/>
        <w:numPr>
          <w:ilvl w:val="0"/>
          <w:numId w:val="0"/>
        </w:numPr>
        <w:spacing w:line="276" w:lineRule="auto"/>
        <w:rPr>
          <w:sz w:val="22"/>
          <w:szCs w:val="22"/>
        </w:rPr>
      </w:pPr>
      <w:bookmarkStart w:id="1" w:name="_heading=h.3znysh7" w:colFirst="0" w:colLast="0"/>
      <w:bookmarkEnd w:id="1"/>
      <w:r w:rsidRPr="00637E85">
        <w:rPr>
          <w:b/>
          <w:sz w:val="22"/>
          <w:szCs w:val="22"/>
        </w:rPr>
        <w:t>Figure 1.</w:t>
      </w:r>
      <w:r w:rsidRPr="00637E85">
        <w:rPr>
          <w:sz w:val="22"/>
          <w:szCs w:val="22"/>
        </w:rPr>
        <w:t xml:space="preserve"> A figure caption is always placed below the illustration. Short captions are centered, while long ones are justified. Use 8 point Times New Roman for Figure labels. Use words rather than symbols or abbreviations when writing Figure labels.</w:t>
      </w:r>
    </w:p>
    <w:p w14:paraId="0A56808F" w14:textId="77777777" w:rsidR="005A4387" w:rsidRPr="00637E85" w:rsidRDefault="005A4387" w:rsidP="005A4387">
      <w:pPr>
        <w:pStyle w:val="Compact"/>
        <w:numPr>
          <w:ilvl w:val="0"/>
          <w:numId w:val="8"/>
        </w:numPr>
        <w:ind w:left="1440"/>
        <w:jc w:val="both"/>
        <w:rPr>
          <w:rFonts w:ascii="Times New Roman" w:hAnsi="Times New Roman" w:cs="Times New Roman"/>
          <w:sz w:val="22"/>
          <w:szCs w:val="22"/>
        </w:rPr>
      </w:pPr>
      <w:bookmarkStart w:id="2" w:name="_heading=h.1fob9te" w:colFirst="0" w:colLast="0"/>
      <w:bookmarkEnd w:id="2"/>
      <w:r w:rsidRPr="00637E85">
        <w:rPr>
          <w:rFonts w:ascii="Times New Roman" w:hAnsi="Times New Roman" w:cs="Times New Roman"/>
          <w:sz w:val="22"/>
          <w:szCs w:val="22"/>
        </w:rPr>
        <w:t xml:space="preserve">Positioning Figures: Avoid placing figures and tables in the middle of the text. Figure captions must be below the figures. </w:t>
      </w:r>
    </w:p>
    <w:p w14:paraId="22F7CFC7" w14:textId="77777777" w:rsidR="00B2727B" w:rsidRPr="00637E85" w:rsidRDefault="00B2727B" w:rsidP="005A4387">
      <w:pPr>
        <w:pStyle w:val="Compact"/>
        <w:ind w:left="1440"/>
        <w:jc w:val="both"/>
        <w:rPr>
          <w:rFonts w:ascii="Times New Roman" w:hAnsi="Times New Roman" w:cs="Times New Roman"/>
          <w:sz w:val="22"/>
          <w:szCs w:val="22"/>
        </w:rPr>
      </w:pPr>
    </w:p>
    <w:p w14:paraId="59EF5BE6" w14:textId="0F11AA0E" w:rsidR="00637E85" w:rsidRDefault="00637E85" w:rsidP="00AD2E9F">
      <w:pPr>
        <w:pStyle w:val="Heading4"/>
        <w:keepNext w:val="0"/>
        <w:keepLines w:val="0"/>
        <w:numPr>
          <w:ilvl w:val="2"/>
          <w:numId w:val="23"/>
        </w:numPr>
        <w:tabs>
          <w:tab w:val="left" w:pos="540"/>
        </w:tabs>
        <w:spacing w:before="0" w:after="144" w:line="276" w:lineRule="auto"/>
        <w:ind w:left="720" w:hanging="720"/>
        <w:jc w:val="both"/>
        <w:rPr>
          <w:rFonts w:ascii="Times New Roman" w:hAnsi="Times New Roman" w:cs="Times New Roman"/>
          <w:color w:val="auto"/>
          <w:sz w:val="22"/>
          <w:szCs w:val="22"/>
        </w:rPr>
      </w:pPr>
      <w:r>
        <w:rPr>
          <w:rFonts w:ascii="Times New Roman" w:hAnsi="Times New Roman" w:cs="Times New Roman"/>
          <w:color w:val="auto"/>
          <w:sz w:val="22"/>
          <w:szCs w:val="22"/>
        </w:rPr>
        <w:t>Table Format</w:t>
      </w:r>
    </w:p>
    <w:p w14:paraId="7F7DBF2A" w14:textId="3A92274D" w:rsidR="005A4387" w:rsidRPr="00637E85" w:rsidRDefault="00637E85" w:rsidP="00637E85">
      <w:pPr>
        <w:pStyle w:val="Heading4"/>
        <w:keepNext w:val="0"/>
        <w:keepLines w:val="0"/>
        <w:tabs>
          <w:tab w:val="left" w:pos="1440"/>
        </w:tabs>
        <w:spacing w:before="0" w:after="144" w:line="276" w:lineRule="auto"/>
        <w:jc w:val="both"/>
        <w:rPr>
          <w:rFonts w:ascii="Times New Roman" w:hAnsi="Times New Roman" w:cs="Times New Roman"/>
          <w:i w:val="0"/>
          <w:color w:val="auto"/>
          <w:sz w:val="22"/>
          <w:szCs w:val="22"/>
        </w:rPr>
      </w:pPr>
      <w:r w:rsidRPr="00637E85">
        <w:rPr>
          <w:rFonts w:ascii="Times New Roman" w:hAnsi="Times New Roman" w:cs="Times New Roman"/>
          <w:i w:val="0"/>
          <w:color w:val="auto"/>
          <w:sz w:val="22"/>
          <w:szCs w:val="22"/>
        </w:rPr>
        <w:t>T</w:t>
      </w:r>
      <w:r w:rsidR="005A4387" w:rsidRPr="00637E85">
        <w:rPr>
          <w:rFonts w:ascii="Times New Roman" w:hAnsi="Times New Roman" w:cs="Times New Roman"/>
          <w:i w:val="0"/>
          <w:color w:val="auto"/>
          <w:sz w:val="22"/>
          <w:szCs w:val="22"/>
        </w:rPr>
        <w:t>able heads should appear above the tables. Insert figures and tables after they are cited in the text. Use the abbreviation “Fig. 1”, even at the beginning of a sentence.</w:t>
      </w:r>
    </w:p>
    <w:p w14:paraId="6D6E4B77" w14:textId="5E7F767B" w:rsidR="00C60D39" w:rsidRPr="00637E85" w:rsidRDefault="00C60D39" w:rsidP="00C60D39">
      <w:pPr>
        <w:rPr>
          <w:rFonts w:ascii="Times New Roman" w:eastAsia="Times New Roman" w:hAnsi="Times New Roman" w:cs="Times New Roman"/>
          <w:b/>
          <w:sz w:val="22"/>
          <w:szCs w:val="22"/>
        </w:rPr>
      </w:pPr>
      <w:r w:rsidRPr="00637E85">
        <w:rPr>
          <w:rFonts w:ascii="Times New Roman" w:hAnsi="Times New Roman" w:cs="Times New Roman"/>
          <w:sz w:val="22"/>
          <w:szCs w:val="22"/>
        </w:rPr>
        <w:lastRenderedPageBreak/>
        <w:t xml:space="preserve">The following is an example for table. Tables and figures should be placed close after their first reference in the text. </w:t>
      </w:r>
    </w:p>
    <w:p w14:paraId="161BBB33" w14:textId="77777777" w:rsidR="005A4387" w:rsidRPr="00637E85" w:rsidRDefault="005A4387" w:rsidP="005A4387">
      <w:pPr>
        <w:keepNext/>
        <w:keepLines/>
        <w:pBdr>
          <w:top w:val="nil"/>
          <w:left w:val="nil"/>
          <w:bottom w:val="nil"/>
          <w:right w:val="nil"/>
          <w:between w:val="nil"/>
        </w:pBdr>
        <w:spacing w:after="144" w:line="276" w:lineRule="auto"/>
        <w:rPr>
          <w:rFonts w:ascii="Times New Roman" w:eastAsia="Times New Roman" w:hAnsi="Times New Roman" w:cs="Times New Roman"/>
          <w:sz w:val="22"/>
          <w:szCs w:val="22"/>
        </w:rPr>
      </w:pPr>
      <w:r w:rsidRPr="00637E85">
        <w:rPr>
          <w:rFonts w:ascii="Times New Roman" w:eastAsia="Times New Roman" w:hAnsi="Times New Roman" w:cs="Times New Roman"/>
          <w:b/>
          <w:sz w:val="22"/>
          <w:szCs w:val="22"/>
        </w:rPr>
        <w:t>Table 1.</w:t>
      </w:r>
      <w:r w:rsidRPr="00637E85">
        <w:rPr>
          <w:rFonts w:ascii="Times New Roman" w:eastAsia="Times New Roman" w:hAnsi="Times New Roman" w:cs="Times New Roman"/>
          <w:sz w:val="22"/>
          <w:szCs w:val="22"/>
        </w:rPr>
        <w:t xml:space="preserve"> Table captions should be placed above the tables.</w:t>
      </w:r>
    </w:p>
    <w:tbl>
      <w:tblPr>
        <w:tblW w:w="9405" w:type="dxa"/>
        <w:jc w:val="center"/>
        <w:tblLayout w:type="fixed"/>
        <w:tblLook w:val="0000" w:firstRow="0" w:lastRow="0" w:firstColumn="0" w:lastColumn="0" w:noHBand="0" w:noVBand="0"/>
      </w:tblPr>
      <w:tblGrid>
        <w:gridCol w:w="2288"/>
        <w:gridCol w:w="4899"/>
        <w:gridCol w:w="2218"/>
      </w:tblGrid>
      <w:tr w:rsidR="00637E85" w:rsidRPr="00637E85" w14:paraId="53FA8BF7" w14:textId="77777777" w:rsidTr="00EE5F83">
        <w:trPr>
          <w:trHeight w:val="17"/>
          <w:jc w:val="center"/>
        </w:trPr>
        <w:tc>
          <w:tcPr>
            <w:tcW w:w="2288" w:type="dxa"/>
            <w:tcBorders>
              <w:top w:val="single" w:sz="12" w:space="0" w:color="000000"/>
              <w:bottom w:val="single" w:sz="6" w:space="0" w:color="000000"/>
            </w:tcBorders>
          </w:tcPr>
          <w:p w14:paraId="40E960A1" w14:textId="77777777" w:rsidR="005A4387" w:rsidRPr="00637E85" w:rsidRDefault="005A4387" w:rsidP="00EE5F83">
            <w:pPr>
              <w:spacing w:after="144" w:line="276" w:lineRule="auto"/>
              <w:rPr>
                <w:rFonts w:ascii="Times New Roman" w:eastAsia="Times New Roman" w:hAnsi="Times New Roman" w:cs="Times New Roman"/>
                <w:b/>
                <w:i/>
                <w:sz w:val="22"/>
                <w:szCs w:val="22"/>
              </w:rPr>
            </w:pPr>
            <w:r w:rsidRPr="00637E85">
              <w:rPr>
                <w:rFonts w:ascii="Times New Roman" w:eastAsia="Times New Roman" w:hAnsi="Times New Roman" w:cs="Times New Roman"/>
                <w:b/>
                <w:i/>
                <w:sz w:val="22"/>
                <w:szCs w:val="22"/>
              </w:rPr>
              <w:t>Heading level</w:t>
            </w:r>
          </w:p>
        </w:tc>
        <w:tc>
          <w:tcPr>
            <w:tcW w:w="4899" w:type="dxa"/>
            <w:tcBorders>
              <w:top w:val="single" w:sz="12" w:space="0" w:color="000000"/>
              <w:bottom w:val="single" w:sz="6" w:space="0" w:color="000000"/>
            </w:tcBorders>
          </w:tcPr>
          <w:p w14:paraId="542CD6CE" w14:textId="77777777" w:rsidR="005A4387" w:rsidRPr="00637E85" w:rsidRDefault="005A4387" w:rsidP="00EE5F83">
            <w:pPr>
              <w:spacing w:after="144" w:line="276" w:lineRule="auto"/>
              <w:rPr>
                <w:rFonts w:ascii="Times New Roman" w:eastAsia="Times New Roman" w:hAnsi="Times New Roman" w:cs="Times New Roman"/>
                <w:b/>
                <w:i/>
                <w:sz w:val="22"/>
                <w:szCs w:val="22"/>
              </w:rPr>
            </w:pPr>
            <w:r w:rsidRPr="00637E85">
              <w:rPr>
                <w:rFonts w:ascii="Times New Roman" w:eastAsia="Times New Roman" w:hAnsi="Times New Roman" w:cs="Times New Roman"/>
                <w:b/>
                <w:i/>
                <w:sz w:val="22"/>
                <w:szCs w:val="22"/>
              </w:rPr>
              <w:t>Example</w:t>
            </w:r>
          </w:p>
        </w:tc>
        <w:tc>
          <w:tcPr>
            <w:tcW w:w="2218" w:type="dxa"/>
            <w:tcBorders>
              <w:top w:val="single" w:sz="12" w:space="0" w:color="000000"/>
              <w:bottom w:val="single" w:sz="6" w:space="0" w:color="000000"/>
            </w:tcBorders>
          </w:tcPr>
          <w:p w14:paraId="57398044" w14:textId="77777777" w:rsidR="005A4387" w:rsidRPr="00637E85" w:rsidRDefault="005A4387" w:rsidP="00EE5F83">
            <w:pPr>
              <w:spacing w:after="144" w:line="276" w:lineRule="auto"/>
              <w:rPr>
                <w:rFonts w:ascii="Times New Roman" w:eastAsia="Times New Roman" w:hAnsi="Times New Roman" w:cs="Times New Roman"/>
                <w:b/>
                <w:i/>
                <w:sz w:val="22"/>
                <w:szCs w:val="22"/>
              </w:rPr>
            </w:pPr>
            <w:r w:rsidRPr="00637E85">
              <w:rPr>
                <w:rFonts w:ascii="Times New Roman" w:eastAsia="Times New Roman" w:hAnsi="Times New Roman" w:cs="Times New Roman"/>
                <w:b/>
                <w:i/>
                <w:sz w:val="22"/>
                <w:szCs w:val="22"/>
              </w:rPr>
              <w:t>Font size and style</w:t>
            </w:r>
          </w:p>
        </w:tc>
      </w:tr>
      <w:tr w:rsidR="00637E85" w:rsidRPr="00637E85" w14:paraId="1A6D5332" w14:textId="77777777" w:rsidTr="00EE5F83">
        <w:trPr>
          <w:trHeight w:val="105"/>
          <w:jc w:val="center"/>
        </w:trPr>
        <w:tc>
          <w:tcPr>
            <w:tcW w:w="2288" w:type="dxa"/>
            <w:vAlign w:val="center"/>
          </w:tcPr>
          <w:p w14:paraId="4DD865B6" w14:textId="77777777" w:rsidR="005A4387" w:rsidRPr="00637E85" w:rsidRDefault="005A4387" w:rsidP="00EE5F83">
            <w:pPr>
              <w:spacing w:after="144" w:line="276" w:lineRule="auto"/>
              <w:rPr>
                <w:rFonts w:ascii="Times New Roman" w:eastAsia="Times New Roman" w:hAnsi="Times New Roman" w:cs="Times New Roman"/>
                <w:sz w:val="22"/>
                <w:szCs w:val="22"/>
              </w:rPr>
            </w:pPr>
            <w:r w:rsidRPr="00637E85">
              <w:rPr>
                <w:rFonts w:ascii="Times New Roman" w:eastAsia="Times New Roman" w:hAnsi="Times New Roman" w:cs="Times New Roman"/>
                <w:sz w:val="22"/>
                <w:szCs w:val="22"/>
              </w:rPr>
              <w:t>Caption</w:t>
            </w:r>
          </w:p>
        </w:tc>
        <w:tc>
          <w:tcPr>
            <w:tcW w:w="4899" w:type="dxa"/>
            <w:vAlign w:val="center"/>
          </w:tcPr>
          <w:p w14:paraId="01C2CEF0" w14:textId="77777777" w:rsidR="005A4387" w:rsidRPr="00637E85" w:rsidRDefault="005A4387" w:rsidP="00EE5F83">
            <w:pPr>
              <w:spacing w:after="144" w:line="276" w:lineRule="auto"/>
              <w:rPr>
                <w:rFonts w:ascii="Times New Roman" w:eastAsia="Times New Roman" w:hAnsi="Times New Roman" w:cs="Times New Roman"/>
                <w:sz w:val="22"/>
                <w:szCs w:val="22"/>
              </w:rPr>
            </w:pPr>
            <w:r w:rsidRPr="00637E85">
              <w:rPr>
                <w:rFonts w:ascii="Times New Roman" w:eastAsia="Times New Roman" w:hAnsi="Times New Roman" w:cs="Times New Roman"/>
                <w:sz w:val="22"/>
                <w:szCs w:val="22"/>
              </w:rPr>
              <w:t xml:space="preserve">Lecture Notes </w:t>
            </w:r>
            <w:r w:rsidRPr="00637E85">
              <w:rPr>
                <w:rFonts w:ascii="Times New Roman" w:eastAsia="Times New Roman" w:hAnsi="Times New Roman" w:cs="Times New Roman"/>
                <w:sz w:val="22"/>
                <w:szCs w:val="22"/>
                <w:vertAlign w:val="superscript"/>
              </w:rPr>
              <w:t>a</w:t>
            </w:r>
          </w:p>
        </w:tc>
        <w:tc>
          <w:tcPr>
            <w:tcW w:w="2218" w:type="dxa"/>
            <w:vAlign w:val="center"/>
          </w:tcPr>
          <w:p w14:paraId="29897C2B" w14:textId="77777777" w:rsidR="005A4387" w:rsidRPr="00637E85" w:rsidRDefault="005A4387" w:rsidP="00EE5F83">
            <w:pPr>
              <w:spacing w:after="144" w:line="276" w:lineRule="auto"/>
              <w:rPr>
                <w:rFonts w:ascii="Times New Roman" w:eastAsia="Times New Roman" w:hAnsi="Times New Roman" w:cs="Times New Roman"/>
                <w:sz w:val="22"/>
                <w:szCs w:val="22"/>
              </w:rPr>
            </w:pPr>
            <w:r w:rsidRPr="00637E85">
              <w:rPr>
                <w:rFonts w:ascii="Times New Roman" w:eastAsia="Times New Roman" w:hAnsi="Times New Roman" w:cs="Times New Roman"/>
                <w:sz w:val="22"/>
                <w:szCs w:val="22"/>
              </w:rPr>
              <w:t>11 point, left align</w:t>
            </w:r>
          </w:p>
        </w:tc>
      </w:tr>
      <w:tr w:rsidR="00637E85" w:rsidRPr="00637E85" w14:paraId="66404A1E" w14:textId="77777777" w:rsidTr="00EE5F83">
        <w:trPr>
          <w:trHeight w:val="105"/>
          <w:jc w:val="center"/>
        </w:trPr>
        <w:tc>
          <w:tcPr>
            <w:tcW w:w="2288" w:type="dxa"/>
            <w:vAlign w:val="center"/>
          </w:tcPr>
          <w:p w14:paraId="6F1D59E9" w14:textId="77777777" w:rsidR="005A4387" w:rsidRPr="00637E85" w:rsidRDefault="005A4387" w:rsidP="00EE5F83">
            <w:pPr>
              <w:spacing w:after="144" w:line="276" w:lineRule="auto"/>
              <w:rPr>
                <w:rFonts w:ascii="Times New Roman" w:eastAsia="Times New Roman" w:hAnsi="Times New Roman" w:cs="Times New Roman"/>
                <w:sz w:val="22"/>
                <w:szCs w:val="22"/>
              </w:rPr>
            </w:pPr>
            <w:r w:rsidRPr="00637E85">
              <w:rPr>
                <w:rFonts w:ascii="Times New Roman" w:eastAsia="Times New Roman" w:hAnsi="Times New Roman" w:cs="Times New Roman"/>
                <w:sz w:val="22"/>
                <w:szCs w:val="22"/>
              </w:rPr>
              <w:t>Field Names</w:t>
            </w:r>
          </w:p>
        </w:tc>
        <w:tc>
          <w:tcPr>
            <w:tcW w:w="4899" w:type="dxa"/>
            <w:vAlign w:val="center"/>
          </w:tcPr>
          <w:p w14:paraId="540F3B0D" w14:textId="77777777" w:rsidR="005A4387" w:rsidRPr="00637E85" w:rsidRDefault="005A4387" w:rsidP="00EE5F83">
            <w:pPr>
              <w:spacing w:after="144" w:line="276" w:lineRule="auto"/>
              <w:rPr>
                <w:rFonts w:ascii="Times New Roman" w:eastAsia="Times New Roman" w:hAnsi="Times New Roman" w:cs="Times New Roman"/>
                <w:sz w:val="22"/>
                <w:szCs w:val="22"/>
              </w:rPr>
            </w:pPr>
            <w:r w:rsidRPr="00637E85">
              <w:rPr>
                <w:rFonts w:ascii="Times New Roman" w:eastAsia="Times New Roman" w:hAnsi="Times New Roman" w:cs="Times New Roman"/>
                <w:sz w:val="22"/>
                <w:szCs w:val="22"/>
              </w:rPr>
              <w:t>1 Introduction</w:t>
            </w:r>
          </w:p>
        </w:tc>
        <w:tc>
          <w:tcPr>
            <w:tcW w:w="2218" w:type="dxa"/>
            <w:vAlign w:val="center"/>
          </w:tcPr>
          <w:p w14:paraId="675941DB" w14:textId="77777777" w:rsidR="005A4387" w:rsidRPr="00637E85" w:rsidRDefault="005A4387" w:rsidP="00EE5F83">
            <w:pPr>
              <w:spacing w:after="144" w:line="276" w:lineRule="auto"/>
              <w:rPr>
                <w:rFonts w:ascii="Times New Roman" w:eastAsia="Times New Roman" w:hAnsi="Times New Roman" w:cs="Times New Roman"/>
                <w:sz w:val="22"/>
                <w:szCs w:val="22"/>
              </w:rPr>
            </w:pPr>
            <w:r w:rsidRPr="00637E85">
              <w:rPr>
                <w:rFonts w:ascii="Times New Roman" w:eastAsia="Times New Roman" w:hAnsi="Times New Roman" w:cs="Times New Roman"/>
                <w:sz w:val="22"/>
                <w:szCs w:val="22"/>
              </w:rPr>
              <w:t>10 point, bold italic</w:t>
            </w:r>
          </w:p>
        </w:tc>
      </w:tr>
      <w:tr w:rsidR="00637E85" w:rsidRPr="00637E85" w14:paraId="6023CD88" w14:textId="77777777" w:rsidTr="00EE5F83">
        <w:trPr>
          <w:trHeight w:val="105"/>
          <w:jc w:val="center"/>
        </w:trPr>
        <w:tc>
          <w:tcPr>
            <w:tcW w:w="2288" w:type="dxa"/>
            <w:tcBorders>
              <w:bottom w:val="single" w:sz="12" w:space="0" w:color="000000"/>
            </w:tcBorders>
            <w:vAlign w:val="center"/>
          </w:tcPr>
          <w:p w14:paraId="4B685FC0" w14:textId="77777777" w:rsidR="005A4387" w:rsidRPr="00637E85" w:rsidRDefault="005A4387" w:rsidP="00EE5F83">
            <w:pPr>
              <w:spacing w:after="144" w:line="276" w:lineRule="auto"/>
              <w:rPr>
                <w:rFonts w:ascii="Times New Roman" w:eastAsia="Times New Roman" w:hAnsi="Times New Roman" w:cs="Times New Roman"/>
                <w:sz w:val="22"/>
                <w:szCs w:val="22"/>
              </w:rPr>
            </w:pPr>
            <w:r w:rsidRPr="00637E85">
              <w:rPr>
                <w:rFonts w:ascii="Times New Roman" w:eastAsia="Times New Roman" w:hAnsi="Times New Roman" w:cs="Times New Roman"/>
                <w:sz w:val="22"/>
                <w:szCs w:val="22"/>
              </w:rPr>
              <w:t>Contents</w:t>
            </w:r>
          </w:p>
        </w:tc>
        <w:tc>
          <w:tcPr>
            <w:tcW w:w="4899" w:type="dxa"/>
            <w:tcBorders>
              <w:bottom w:val="single" w:sz="12" w:space="0" w:color="000000"/>
            </w:tcBorders>
            <w:vAlign w:val="center"/>
          </w:tcPr>
          <w:p w14:paraId="7E2E3671" w14:textId="77777777" w:rsidR="005A4387" w:rsidRPr="00637E85" w:rsidRDefault="005A4387" w:rsidP="00EE5F83">
            <w:pPr>
              <w:spacing w:after="144" w:line="276" w:lineRule="auto"/>
              <w:rPr>
                <w:rFonts w:ascii="Times New Roman" w:eastAsia="Times New Roman" w:hAnsi="Times New Roman" w:cs="Times New Roman"/>
                <w:sz w:val="22"/>
                <w:szCs w:val="22"/>
              </w:rPr>
            </w:pPr>
            <w:r w:rsidRPr="00637E85">
              <w:rPr>
                <w:rFonts w:ascii="Times New Roman" w:eastAsia="Times New Roman" w:hAnsi="Times New Roman" w:cs="Times New Roman"/>
                <w:sz w:val="22"/>
                <w:szCs w:val="22"/>
              </w:rPr>
              <w:t>Text follows</w:t>
            </w:r>
          </w:p>
        </w:tc>
        <w:tc>
          <w:tcPr>
            <w:tcW w:w="2218" w:type="dxa"/>
            <w:tcBorders>
              <w:bottom w:val="single" w:sz="12" w:space="0" w:color="000000"/>
            </w:tcBorders>
            <w:vAlign w:val="center"/>
          </w:tcPr>
          <w:p w14:paraId="4DEB8A41" w14:textId="77777777" w:rsidR="005A4387" w:rsidRPr="00637E85" w:rsidRDefault="005A4387" w:rsidP="00EE5F83">
            <w:pPr>
              <w:spacing w:after="144" w:line="276" w:lineRule="auto"/>
              <w:rPr>
                <w:rFonts w:ascii="Times New Roman" w:eastAsia="Times New Roman" w:hAnsi="Times New Roman" w:cs="Times New Roman"/>
                <w:sz w:val="22"/>
                <w:szCs w:val="22"/>
              </w:rPr>
            </w:pPr>
            <w:r w:rsidRPr="00637E85">
              <w:rPr>
                <w:rFonts w:ascii="Times New Roman" w:eastAsia="Times New Roman" w:hAnsi="Times New Roman" w:cs="Times New Roman"/>
                <w:sz w:val="22"/>
                <w:szCs w:val="22"/>
              </w:rPr>
              <w:t>10 point</w:t>
            </w:r>
          </w:p>
        </w:tc>
      </w:tr>
    </w:tbl>
    <w:p w14:paraId="0CAE683F" w14:textId="77777777" w:rsidR="00B2727B" w:rsidRDefault="00B2727B" w:rsidP="00C60D39">
      <w:pPr>
        <w:rPr>
          <w:rFonts w:ascii="Times New Roman" w:hAnsi="Times New Roman" w:cs="Times New Roman"/>
          <w:sz w:val="22"/>
          <w:szCs w:val="22"/>
        </w:rPr>
      </w:pPr>
    </w:p>
    <w:p w14:paraId="5AF124BA" w14:textId="77777777" w:rsidR="00C60D39" w:rsidRPr="00637E85" w:rsidRDefault="00C60D39" w:rsidP="00C60D39">
      <w:pPr>
        <w:rPr>
          <w:rFonts w:ascii="Times New Roman" w:hAnsi="Times New Roman" w:cs="Times New Roman"/>
          <w:sz w:val="22"/>
          <w:szCs w:val="22"/>
        </w:rPr>
      </w:pPr>
      <w:r w:rsidRPr="00637E85">
        <w:rPr>
          <w:rFonts w:ascii="Times New Roman" w:hAnsi="Times New Roman" w:cs="Times New Roman"/>
          <w:sz w:val="22"/>
          <w:szCs w:val="22"/>
        </w:rPr>
        <w:t xml:space="preserve">All figures and tables should be numbered with Arabic numerals. Table headings should be </w:t>
      </w:r>
      <w:proofErr w:type="spellStart"/>
      <w:r w:rsidRPr="00637E85">
        <w:rPr>
          <w:rFonts w:ascii="Times New Roman" w:hAnsi="Times New Roman" w:cs="Times New Roman"/>
          <w:sz w:val="22"/>
          <w:szCs w:val="22"/>
        </w:rPr>
        <w:t>centred</w:t>
      </w:r>
      <w:proofErr w:type="spellEnd"/>
      <w:r w:rsidRPr="00637E85">
        <w:rPr>
          <w:rFonts w:ascii="Times New Roman" w:hAnsi="Times New Roman" w:cs="Times New Roman"/>
          <w:sz w:val="22"/>
          <w:szCs w:val="22"/>
        </w:rPr>
        <w:t xml:space="preserve"> above the tables. Figure captions should be </w:t>
      </w:r>
      <w:proofErr w:type="spellStart"/>
      <w:r w:rsidRPr="00637E85">
        <w:rPr>
          <w:rFonts w:ascii="Times New Roman" w:hAnsi="Times New Roman" w:cs="Times New Roman"/>
          <w:sz w:val="22"/>
          <w:szCs w:val="22"/>
        </w:rPr>
        <w:t>centred</w:t>
      </w:r>
      <w:proofErr w:type="spellEnd"/>
      <w:r w:rsidRPr="00637E85">
        <w:rPr>
          <w:rFonts w:ascii="Times New Roman" w:hAnsi="Times New Roman" w:cs="Times New Roman"/>
          <w:sz w:val="22"/>
          <w:szCs w:val="22"/>
        </w:rPr>
        <w:t xml:space="preserve"> below the figures as shown in Figure 1.</w:t>
      </w:r>
    </w:p>
    <w:p w14:paraId="25DD0121" w14:textId="593EC40F" w:rsidR="003344B8" w:rsidRPr="00637E85" w:rsidRDefault="003344B8" w:rsidP="00B2727B">
      <w:pPr>
        <w:pStyle w:val="ListParagraph"/>
        <w:numPr>
          <w:ilvl w:val="0"/>
          <w:numId w:val="23"/>
        </w:numPr>
        <w:spacing w:before="240" w:after="0"/>
        <w:ind w:left="360"/>
        <w:jc w:val="both"/>
        <w:rPr>
          <w:rFonts w:ascii="Times New Roman" w:eastAsia="Times New Roman" w:hAnsi="Times New Roman" w:cs="Times New Roman"/>
          <w:b/>
          <w:bCs/>
          <w:sz w:val="22"/>
          <w:szCs w:val="22"/>
        </w:rPr>
      </w:pPr>
      <w:r w:rsidRPr="00637E85">
        <w:rPr>
          <w:rFonts w:ascii="Times New Roman" w:eastAsia="Times New Roman" w:hAnsi="Times New Roman" w:cs="Times New Roman"/>
          <w:b/>
          <w:bCs/>
          <w:sz w:val="22"/>
          <w:szCs w:val="22"/>
        </w:rPr>
        <w:t>Results</w:t>
      </w:r>
      <w:r w:rsidR="005E7AA7" w:rsidRPr="00637E85">
        <w:rPr>
          <w:rFonts w:ascii="Times New Roman" w:eastAsia="Times New Roman" w:hAnsi="Times New Roman" w:cs="Times New Roman"/>
          <w:b/>
          <w:bCs/>
          <w:sz w:val="22"/>
          <w:szCs w:val="22"/>
        </w:rPr>
        <w:t xml:space="preserve"> and Discussion</w:t>
      </w:r>
      <w:r w:rsidR="00436092" w:rsidRPr="00637E85">
        <w:rPr>
          <w:rFonts w:ascii="Times New Roman" w:eastAsia="Times New Roman" w:hAnsi="Times New Roman" w:cs="Times New Roman"/>
          <w:b/>
          <w:bCs/>
          <w:sz w:val="22"/>
          <w:szCs w:val="22"/>
        </w:rPr>
        <w:t>s</w:t>
      </w:r>
    </w:p>
    <w:p w14:paraId="6E72CDF3" w14:textId="3DF9A606" w:rsidR="000054D1" w:rsidRPr="00637E85" w:rsidRDefault="003344B8" w:rsidP="00B2727B">
      <w:pPr>
        <w:spacing w:before="240" w:after="0"/>
        <w:jc w:val="both"/>
        <w:rPr>
          <w:rFonts w:ascii="Times New Roman" w:eastAsia="Times New Roman" w:hAnsi="Times New Roman" w:cs="Times New Roman"/>
          <w:sz w:val="22"/>
          <w:szCs w:val="22"/>
        </w:rPr>
      </w:pPr>
      <w:r w:rsidRPr="00637E85">
        <w:rPr>
          <w:rFonts w:ascii="Times New Roman" w:eastAsia="Times New Roman" w:hAnsi="Times New Roman" w:cs="Times New Roman"/>
          <w:sz w:val="22"/>
          <w:szCs w:val="22"/>
        </w:rPr>
        <w:t xml:space="preserve">This part presents results or findings. Figures or graphs can also be presented here to support your findings, and there should be no duplication of data in graphs or figures. We suggest that you mention supporting instrument(s), in forms of illustration, figures, photographs, tables, and graphs. Each instrument must be orderly numbered and given a title, followed by source from which you make the citation. Should the instrument </w:t>
      </w:r>
      <w:r w:rsidR="00A5225E" w:rsidRPr="00637E85">
        <w:rPr>
          <w:rFonts w:ascii="Times New Roman" w:eastAsia="Times New Roman" w:hAnsi="Times New Roman" w:cs="Times New Roman"/>
          <w:sz w:val="22"/>
          <w:szCs w:val="22"/>
        </w:rPr>
        <w:t>be</w:t>
      </w:r>
      <w:r w:rsidRPr="00637E85">
        <w:rPr>
          <w:rFonts w:ascii="Times New Roman" w:eastAsia="Times New Roman" w:hAnsi="Times New Roman" w:cs="Times New Roman"/>
          <w:sz w:val="22"/>
          <w:szCs w:val="22"/>
        </w:rPr>
        <w:t xml:space="preserve"> the result from the author's analysis, please write: ‘source: author's analysis.’ Meanwhile, figures are presented center, as shown below in the manuscript.</w:t>
      </w:r>
    </w:p>
    <w:p w14:paraId="475E29A5" w14:textId="77777777" w:rsidR="003344B8" w:rsidRPr="00637E85" w:rsidRDefault="003344B8" w:rsidP="003344B8">
      <w:pPr>
        <w:spacing w:after="0"/>
        <w:jc w:val="both"/>
        <w:rPr>
          <w:rFonts w:ascii="Times New Roman" w:eastAsia="Times New Roman" w:hAnsi="Times New Roman" w:cs="Times New Roman"/>
          <w:sz w:val="22"/>
          <w:szCs w:val="22"/>
        </w:rPr>
      </w:pPr>
    </w:p>
    <w:p w14:paraId="2FFA675E" w14:textId="77777777" w:rsidR="00F12B41" w:rsidRPr="00637E85" w:rsidRDefault="00F12B41" w:rsidP="007E284D">
      <w:pPr>
        <w:pStyle w:val="Heading2"/>
        <w:numPr>
          <w:ilvl w:val="1"/>
          <w:numId w:val="2"/>
        </w:numPr>
        <w:spacing w:before="0" w:after="144" w:line="276" w:lineRule="auto"/>
        <w:rPr>
          <w:rFonts w:ascii="Times New Roman" w:hAnsi="Times New Roman" w:cs="Times New Roman"/>
          <w:color w:val="auto"/>
          <w:sz w:val="22"/>
          <w:szCs w:val="22"/>
        </w:rPr>
      </w:pPr>
      <w:r w:rsidRPr="00637E85">
        <w:rPr>
          <w:rFonts w:ascii="Times New Roman" w:hAnsi="Times New Roman" w:cs="Times New Roman"/>
          <w:color w:val="auto"/>
          <w:sz w:val="22"/>
          <w:szCs w:val="22"/>
        </w:rPr>
        <w:t>Units</w:t>
      </w:r>
    </w:p>
    <w:p w14:paraId="345C4C4D" w14:textId="77777777" w:rsidR="00F12B41" w:rsidRPr="00637E85" w:rsidRDefault="00782C22" w:rsidP="007E284D">
      <w:pPr>
        <w:pStyle w:val="Compact"/>
        <w:numPr>
          <w:ilvl w:val="0"/>
          <w:numId w:val="7"/>
        </w:numPr>
        <w:ind w:left="1440"/>
        <w:jc w:val="both"/>
        <w:rPr>
          <w:rFonts w:ascii="Times New Roman" w:hAnsi="Times New Roman" w:cs="Times New Roman"/>
          <w:sz w:val="22"/>
          <w:szCs w:val="22"/>
        </w:rPr>
      </w:pPr>
      <w:r w:rsidRPr="00637E85">
        <w:rPr>
          <w:rFonts w:ascii="Times New Roman" w:hAnsi="Times New Roman" w:cs="Times New Roman"/>
          <w:sz w:val="22"/>
          <w:szCs w:val="22"/>
        </w:rPr>
        <w:t>Use SI</w:t>
      </w:r>
      <w:r w:rsidR="00F12B41" w:rsidRPr="00637E85">
        <w:rPr>
          <w:rFonts w:ascii="Times New Roman" w:hAnsi="Times New Roman" w:cs="Times New Roman"/>
          <w:sz w:val="22"/>
          <w:szCs w:val="22"/>
        </w:rPr>
        <w:t xml:space="preserve"> as primary units. </w:t>
      </w:r>
    </w:p>
    <w:p w14:paraId="53E806EE" w14:textId="77777777" w:rsidR="00F12B41" w:rsidRPr="00637E85" w:rsidRDefault="00F12B41" w:rsidP="007E284D">
      <w:pPr>
        <w:pStyle w:val="Compact"/>
        <w:numPr>
          <w:ilvl w:val="0"/>
          <w:numId w:val="7"/>
        </w:numPr>
        <w:ind w:left="1440"/>
        <w:jc w:val="both"/>
        <w:rPr>
          <w:rFonts w:ascii="Times New Roman" w:hAnsi="Times New Roman" w:cs="Times New Roman"/>
          <w:sz w:val="22"/>
          <w:szCs w:val="22"/>
        </w:rPr>
      </w:pPr>
      <w:r w:rsidRPr="00637E85">
        <w:rPr>
          <w:rFonts w:ascii="Times New Roman" w:hAnsi="Times New Roman" w:cs="Times New Roman"/>
          <w:sz w:val="22"/>
          <w:szCs w:val="22"/>
        </w:rPr>
        <w:t>Do not mix complete spell</w:t>
      </w:r>
      <w:r w:rsidR="00782C22" w:rsidRPr="00637E85">
        <w:rPr>
          <w:rFonts w:ascii="Times New Roman" w:hAnsi="Times New Roman" w:cs="Times New Roman"/>
          <w:sz w:val="22"/>
          <w:szCs w:val="22"/>
        </w:rPr>
        <w:t xml:space="preserve">ings and abbreviations of units, for example, </w:t>
      </w:r>
      <w:r w:rsidRPr="00637E85">
        <w:rPr>
          <w:rFonts w:ascii="Times New Roman" w:hAnsi="Times New Roman" w:cs="Times New Roman"/>
          <w:sz w:val="22"/>
          <w:szCs w:val="22"/>
        </w:rPr>
        <w:t xml:space="preserve">“km/h” or “kilometers per hour”, not “kilometers/h”. </w:t>
      </w:r>
    </w:p>
    <w:p w14:paraId="075EB3F4" w14:textId="77777777" w:rsidR="00F12B41" w:rsidRPr="00637E85" w:rsidRDefault="00F12B41" w:rsidP="007E284D">
      <w:pPr>
        <w:pStyle w:val="Heading2"/>
        <w:numPr>
          <w:ilvl w:val="1"/>
          <w:numId w:val="2"/>
        </w:numPr>
        <w:spacing w:before="0" w:after="144" w:line="276" w:lineRule="auto"/>
        <w:jc w:val="both"/>
        <w:rPr>
          <w:rFonts w:ascii="Times New Roman" w:hAnsi="Times New Roman" w:cs="Times New Roman"/>
          <w:color w:val="auto"/>
          <w:sz w:val="22"/>
          <w:szCs w:val="22"/>
        </w:rPr>
      </w:pPr>
      <w:r w:rsidRPr="00637E85">
        <w:rPr>
          <w:rFonts w:ascii="Times New Roman" w:hAnsi="Times New Roman" w:cs="Times New Roman"/>
          <w:color w:val="auto"/>
          <w:sz w:val="22"/>
          <w:szCs w:val="22"/>
        </w:rPr>
        <w:t xml:space="preserve">Equations: </w:t>
      </w:r>
      <w:r w:rsidRPr="00637E85">
        <w:rPr>
          <w:rFonts w:ascii="Times New Roman" w:eastAsia="Times New Roman" w:hAnsi="Times New Roman" w:cs="Times New Roman"/>
          <w:color w:val="auto"/>
          <w:sz w:val="22"/>
          <w:szCs w:val="22"/>
        </w:rPr>
        <w:t>The equations</w:t>
      </w:r>
      <w:r w:rsidR="00257DFF" w:rsidRPr="00637E85">
        <w:rPr>
          <w:rFonts w:ascii="Times New Roman" w:eastAsia="Times New Roman" w:hAnsi="Times New Roman" w:cs="Times New Roman"/>
          <w:color w:val="auto"/>
          <w:sz w:val="22"/>
          <w:szCs w:val="22"/>
        </w:rPr>
        <w:t xml:space="preserve"> [2]</w:t>
      </w:r>
      <w:r w:rsidRPr="00637E85">
        <w:rPr>
          <w:rFonts w:ascii="Times New Roman" w:eastAsia="Times New Roman" w:hAnsi="Times New Roman" w:cs="Times New Roman"/>
          <w:color w:val="auto"/>
          <w:sz w:val="22"/>
          <w:szCs w:val="22"/>
        </w:rPr>
        <w:t xml:space="preserve"> are an exception to the prescribed specifications of this template. You may type equations</w:t>
      </w:r>
      <w:r w:rsidR="00257DFF" w:rsidRPr="00637E85">
        <w:rPr>
          <w:rFonts w:ascii="Times New Roman" w:eastAsia="Times New Roman" w:hAnsi="Times New Roman" w:cs="Times New Roman"/>
          <w:color w:val="auto"/>
          <w:sz w:val="22"/>
          <w:szCs w:val="22"/>
        </w:rPr>
        <w:t xml:space="preserve"> </w:t>
      </w:r>
      <w:r w:rsidRPr="00637E85">
        <w:rPr>
          <w:rFonts w:ascii="Times New Roman" w:eastAsia="Times New Roman" w:hAnsi="Times New Roman" w:cs="Times New Roman"/>
          <w:color w:val="auto"/>
          <w:sz w:val="22"/>
          <w:szCs w:val="22"/>
        </w:rPr>
        <w:t xml:space="preserve">using either the Times New Roman or the Symbol font (please no other font). Displayed equations are centered and set on a separate line. </w:t>
      </w:r>
    </w:p>
    <w:p w14:paraId="572A42CC" w14:textId="77777777" w:rsidR="00F12B41" w:rsidRPr="00637E85" w:rsidRDefault="00F12B41" w:rsidP="00F12B41">
      <w:pPr>
        <w:pBdr>
          <w:top w:val="nil"/>
          <w:left w:val="nil"/>
          <w:bottom w:val="nil"/>
          <w:right w:val="nil"/>
          <w:between w:val="nil"/>
        </w:pBdr>
        <w:tabs>
          <w:tab w:val="center" w:pos="3289"/>
          <w:tab w:val="right" w:pos="6917"/>
        </w:tabs>
        <w:spacing w:after="144" w:line="276" w:lineRule="auto"/>
        <w:jc w:val="both"/>
        <w:rPr>
          <w:rFonts w:ascii="Times New Roman" w:eastAsia="Times New Roman" w:hAnsi="Times New Roman" w:cs="Times New Roman"/>
          <w:sz w:val="22"/>
          <w:szCs w:val="22"/>
        </w:rPr>
      </w:pPr>
      <w:bookmarkStart w:id="3" w:name="_heading=h.30j0zll" w:colFirst="0" w:colLast="0"/>
      <w:bookmarkEnd w:id="3"/>
      <w:r w:rsidRPr="00637E85">
        <w:rPr>
          <w:rFonts w:ascii="Times New Roman" w:eastAsia="Times New Roman" w:hAnsi="Times New Roman" w:cs="Times New Roman"/>
          <w:i/>
          <w:sz w:val="22"/>
          <w:szCs w:val="22"/>
        </w:rPr>
        <w:tab/>
        <w:t>x</w:t>
      </w:r>
      <w:r w:rsidRPr="00637E85">
        <w:rPr>
          <w:rFonts w:ascii="Times New Roman" w:eastAsia="Times New Roman" w:hAnsi="Times New Roman" w:cs="Times New Roman"/>
          <w:sz w:val="22"/>
          <w:szCs w:val="22"/>
        </w:rPr>
        <w:t xml:space="preserve"> + </w:t>
      </w:r>
      <w:r w:rsidRPr="00637E85">
        <w:rPr>
          <w:rFonts w:ascii="Times New Roman" w:eastAsia="Times New Roman" w:hAnsi="Times New Roman" w:cs="Times New Roman"/>
          <w:i/>
          <w:sz w:val="22"/>
          <w:szCs w:val="22"/>
        </w:rPr>
        <w:t>y</w:t>
      </w:r>
      <w:r w:rsidRPr="00637E85">
        <w:rPr>
          <w:rFonts w:ascii="Times New Roman" w:eastAsia="Times New Roman" w:hAnsi="Times New Roman" w:cs="Times New Roman"/>
          <w:sz w:val="22"/>
          <w:szCs w:val="22"/>
        </w:rPr>
        <w:t xml:space="preserve"> = </w:t>
      </w:r>
      <w:r w:rsidRPr="00637E85">
        <w:rPr>
          <w:rFonts w:ascii="Times New Roman" w:eastAsia="Times New Roman" w:hAnsi="Times New Roman" w:cs="Times New Roman"/>
          <w:i/>
          <w:sz w:val="22"/>
          <w:szCs w:val="22"/>
        </w:rPr>
        <w:t>z</w:t>
      </w:r>
      <w:r w:rsidRPr="00637E85">
        <w:rPr>
          <w:rFonts w:ascii="Times New Roman" w:eastAsia="Times New Roman" w:hAnsi="Times New Roman" w:cs="Times New Roman"/>
          <w:sz w:val="22"/>
          <w:szCs w:val="22"/>
        </w:rPr>
        <w:tab/>
        <w:t>(1)</w:t>
      </w:r>
    </w:p>
    <w:p w14:paraId="0B517DEE" w14:textId="77777777" w:rsidR="00F12B41" w:rsidRPr="00637E85" w:rsidRDefault="00F12B41" w:rsidP="00F12B41">
      <w:pPr>
        <w:pBdr>
          <w:top w:val="nil"/>
          <w:left w:val="nil"/>
          <w:bottom w:val="nil"/>
          <w:right w:val="nil"/>
          <w:between w:val="nil"/>
        </w:pBdr>
        <w:tabs>
          <w:tab w:val="left" w:pos="288"/>
        </w:tabs>
        <w:spacing w:after="144" w:line="276" w:lineRule="auto"/>
        <w:ind w:left="540"/>
        <w:jc w:val="both"/>
        <w:rPr>
          <w:rFonts w:ascii="Times New Roman" w:eastAsia="Times New Roman" w:hAnsi="Times New Roman" w:cs="Times New Roman"/>
          <w:sz w:val="22"/>
          <w:szCs w:val="22"/>
        </w:rPr>
      </w:pPr>
      <w:r w:rsidRPr="00637E85">
        <w:rPr>
          <w:rFonts w:ascii="Times New Roman" w:eastAsia="Times New Roman" w:hAnsi="Times New Roman" w:cs="Times New Roman"/>
          <w:sz w:val="22"/>
          <w:szCs w:val="22"/>
        </w:rPr>
        <w:t>Italicize Roman symbols for quantities and variables, but not Greek symbols. For multileveled equations, please treat the equation as a graphic and insert it into the text, after styling the text.</w:t>
      </w:r>
    </w:p>
    <w:p w14:paraId="336751FB" w14:textId="205CCD13" w:rsidR="003344B8" w:rsidRPr="00B2727B" w:rsidRDefault="00F12B41" w:rsidP="00B2727B">
      <w:pPr>
        <w:pStyle w:val="Heading2"/>
        <w:numPr>
          <w:ilvl w:val="1"/>
          <w:numId w:val="2"/>
        </w:numPr>
        <w:spacing w:before="0" w:after="144" w:line="276" w:lineRule="auto"/>
        <w:jc w:val="both"/>
        <w:rPr>
          <w:rFonts w:ascii="Times New Roman" w:hAnsi="Times New Roman" w:cs="Times New Roman"/>
          <w:color w:val="auto"/>
          <w:sz w:val="22"/>
          <w:szCs w:val="22"/>
        </w:rPr>
      </w:pPr>
      <w:r w:rsidRPr="00637E85">
        <w:rPr>
          <w:rFonts w:ascii="Times New Roman" w:hAnsi="Times New Roman" w:cs="Times New Roman"/>
          <w:color w:val="auto"/>
          <w:sz w:val="22"/>
          <w:szCs w:val="22"/>
        </w:rPr>
        <w:t xml:space="preserve">Authors and Affiliations: </w:t>
      </w:r>
      <w:r w:rsidRPr="00637E85">
        <w:rPr>
          <w:rFonts w:ascii="Times New Roman" w:eastAsia="Times New Roman" w:hAnsi="Times New Roman" w:cs="Times New Roman"/>
          <w:color w:val="auto"/>
          <w:sz w:val="22"/>
          <w:szCs w:val="22"/>
        </w:rPr>
        <w:t>A minimum of one author is required for all conference articles. This is the author sequence that will be used in future citations and by indexing services. Please keep your affiliations succinct (e.g., do not differentiate among departments of the same organization).</w:t>
      </w:r>
    </w:p>
    <w:p w14:paraId="6C2F0EA7" w14:textId="3EB4FDA9" w:rsidR="003344B8" w:rsidRPr="00637E85" w:rsidRDefault="003344B8" w:rsidP="00B2727B">
      <w:pPr>
        <w:pStyle w:val="ListParagraph"/>
        <w:numPr>
          <w:ilvl w:val="0"/>
          <w:numId w:val="23"/>
        </w:numPr>
        <w:spacing w:before="240" w:after="0"/>
        <w:ind w:left="360"/>
        <w:jc w:val="both"/>
        <w:rPr>
          <w:rFonts w:ascii="Times New Roman" w:eastAsia="Times New Roman" w:hAnsi="Times New Roman" w:cs="Times New Roman"/>
          <w:b/>
          <w:bCs/>
          <w:sz w:val="22"/>
          <w:szCs w:val="22"/>
        </w:rPr>
      </w:pPr>
      <w:r w:rsidRPr="00637E85">
        <w:rPr>
          <w:rFonts w:ascii="Times New Roman" w:eastAsia="Times New Roman" w:hAnsi="Times New Roman" w:cs="Times New Roman"/>
          <w:b/>
          <w:bCs/>
          <w:sz w:val="22"/>
          <w:szCs w:val="22"/>
        </w:rPr>
        <w:t>Conclusion</w:t>
      </w:r>
    </w:p>
    <w:p w14:paraId="645220C4" w14:textId="77777777" w:rsidR="003344B8" w:rsidRPr="00637E85" w:rsidRDefault="003344B8" w:rsidP="00B2727B">
      <w:pPr>
        <w:spacing w:before="240" w:after="0"/>
        <w:jc w:val="both"/>
        <w:rPr>
          <w:rFonts w:ascii="Times New Roman" w:eastAsia="Times New Roman" w:hAnsi="Times New Roman" w:cs="Times New Roman"/>
          <w:sz w:val="22"/>
          <w:szCs w:val="22"/>
        </w:rPr>
      </w:pPr>
      <w:r w:rsidRPr="00637E85">
        <w:rPr>
          <w:rFonts w:ascii="Times New Roman" w:eastAsia="Times New Roman" w:hAnsi="Times New Roman" w:cs="Times New Roman"/>
          <w:sz w:val="22"/>
          <w:szCs w:val="22"/>
        </w:rPr>
        <w:t>Conclusion should be written briefly in single paragraph. This part presents recommendation as well as implication of the finding as a whole, either intended to broaden method realm or to develop a theoretical framework, as such that it outreaches the users from broader societies. Moreover, it can also be added the prospect of further studies into the next (based on results and discussion).</w:t>
      </w:r>
    </w:p>
    <w:p w14:paraId="10FAE3E8" w14:textId="1831CF83" w:rsidR="00C60D39" w:rsidRPr="00637E85" w:rsidRDefault="00C60D39" w:rsidP="00C60D39">
      <w:pPr>
        <w:spacing w:after="0"/>
        <w:jc w:val="both"/>
        <w:rPr>
          <w:rFonts w:ascii="Times New Roman" w:eastAsia="Times New Roman" w:hAnsi="Times New Roman" w:cs="Times New Roman"/>
          <w:sz w:val="18"/>
          <w:szCs w:val="18"/>
        </w:rPr>
      </w:pPr>
      <w:r w:rsidRPr="00637E85">
        <w:rPr>
          <w:rFonts w:ascii="Times New Roman" w:hAnsi="Times New Roman" w:cs="Times New Roman"/>
          <w:sz w:val="18"/>
          <w:szCs w:val="18"/>
        </w:rPr>
        <w:t>ACKNOWLEDGEMENTS</w:t>
      </w:r>
    </w:p>
    <w:p w14:paraId="0B4653E0" w14:textId="3CF6ABA4" w:rsidR="003344B8" w:rsidRDefault="00C60D39" w:rsidP="00C60D39">
      <w:pPr>
        <w:jc w:val="both"/>
        <w:rPr>
          <w:rFonts w:ascii="Times New Roman" w:hAnsi="Times New Roman" w:cs="Times New Roman"/>
          <w:sz w:val="18"/>
          <w:szCs w:val="18"/>
        </w:rPr>
      </w:pPr>
      <w:r w:rsidRPr="00637E85">
        <w:rPr>
          <w:rFonts w:ascii="Times New Roman" w:hAnsi="Times New Roman" w:cs="Times New Roman"/>
          <w:sz w:val="18"/>
          <w:szCs w:val="18"/>
        </w:rPr>
        <w:t xml:space="preserve">A short acknowledgement section can be written between the conclusion and the references. Sponsorship and financial support acknowledgments should be included here. Acknowledging the contributions of other colleagues who are not included in the </w:t>
      </w:r>
      <w:r w:rsidRPr="00637E85">
        <w:rPr>
          <w:rFonts w:ascii="Times New Roman" w:hAnsi="Times New Roman" w:cs="Times New Roman"/>
          <w:sz w:val="18"/>
          <w:szCs w:val="18"/>
        </w:rPr>
        <w:lastRenderedPageBreak/>
        <w:t>authorship of this paper is also added in this section. If no acknowledgement is necessary, this section should not appear in the paper.</w:t>
      </w:r>
    </w:p>
    <w:p w14:paraId="74AADC7C" w14:textId="77777777" w:rsidR="00AD2E9F" w:rsidRPr="00637E85" w:rsidRDefault="00AD2E9F" w:rsidP="00AD2E9F">
      <w:pPr>
        <w:spacing w:after="0"/>
        <w:jc w:val="both"/>
        <w:rPr>
          <w:rFonts w:ascii="Times New Roman" w:eastAsia="Times New Roman" w:hAnsi="Times New Roman" w:cs="Times New Roman"/>
          <w:b/>
          <w:bCs/>
          <w:sz w:val="18"/>
          <w:szCs w:val="18"/>
        </w:rPr>
      </w:pPr>
      <w:r w:rsidRPr="00637E85">
        <w:rPr>
          <w:rFonts w:ascii="Times New Roman" w:eastAsia="Times New Roman" w:hAnsi="Times New Roman" w:cs="Times New Roman"/>
          <w:b/>
          <w:bCs/>
          <w:sz w:val="18"/>
          <w:szCs w:val="18"/>
        </w:rPr>
        <w:t>Conflict of Interest</w:t>
      </w:r>
    </w:p>
    <w:p w14:paraId="59D96CCB" w14:textId="77777777" w:rsidR="00AD2E9F" w:rsidRPr="00637E85" w:rsidRDefault="00AD2E9F" w:rsidP="00AD2E9F">
      <w:pPr>
        <w:spacing w:after="0"/>
        <w:jc w:val="both"/>
        <w:rPr>
          <w:rFonts w:ascii="Times New Roman" w:eastAsia="Times New Roman" w:hAnsi="Times New Roman" w:cs="Times New Roman"/>
          <w:sz w:val="18"/>
          <w:szCs w:val="18"/>
        </w:rPr>
      </w:pPr>
      <w:r w:rsidRPr="00637E85">
        <w:rPr>
          <w:rFonts w:ascii="Times New Roman" w:eastAsia="Times New Roman" w:hAnsi="Times New Roman" w:cs="Times New Roman"/>
          <w:sz w:val="18"/>
          <w:szCs w:val="18"/>
        </w:rPr>
        <w:t>We certify that there is no conflict of interest with any financial, personal, or other relationships with other people or organization related to the material discussed in the manuscript.</w:t>
      </w:r>
    </w:p>
    <w:p w14:paraId="4B897DC5" w14:textId="77777777" w:rsidR="00AD2E9F" w:rsidRPr="00637E85" w:rsidRDefault="00AD2E9F" w:rsidP="00C60D39">
      <w:pPr>
        <w:jc w:val="both"/>
        <w:rPr>
          <w:rFonts w:ascii="Times New Roman" w:hAnsi="Times New Roman" w:cs="Times New Roman"/>
          <w:sz w:val="18"/>
          <w:szCs w:val="18"/>
        </w:rPr>
      </w:pPr>
    </w:p>
    <w:p w14:paraId="6D5A8AE1" w14:textId="5286CFB1" w:rsidR="003344B8" w:rsidRPr="00637E85" w:rsidRDefault="003344B8" w:rsidP="003344B8">
      <w:pPr>
        <w:spacing w:after="0"/>
        <w:jc w:val="both"/>
        <w:rPr>
          <w:rFonts w:ascii="Times New Roman" w:eastAsia="Times New Roman" w:hAnsi="Times New Roman" w:cs="Times New Roman"/>
          <w:b/>
          <w:bCs/>
          <w:sz w:val="22"/>
          <w:szCs w:val="22"/>
        </w:rPr>
      </w:pPr>
      <w:r w:rsidRPr="00637E85">
        <w:rPr>
          <w:rFonts w:ascii="Times New Roman" w:eastAsia="Times New Roman" w:hAnsi="Times New Roman" w:cs="Times New Roman"/>
          <w:b/>
          <w:bCs/>
          <w:sz w:val="22"/>
          <w:szCs w:val="22"/>
        </w:rPr>
        <w:t>References</w:t>
      </w:r>
    </w:p>
    <w:p w14:paraId="458ED6CB" w14:textId="2AF723FC" w:rsidR="003344B8" w:rsidRPr="00637E85" w:rsidRDefault="00AD4F18" w:rsidP="00AD4F18">
      <w:pPr>
        <w:spacing w:after="0"/>
        <w:jc w:val="both"/>
        <w:rPr>
          <w:rFonts w:ascii="Times New Roman" w:eastAsia="Times New Roman" w:hAnsi="Times New Roman" w:cs="Times New Roman"/>
          <w:sz w:val="22"/>
          <w:szCs w:val="22"/>
        </w:rPr>
      </w:pPr>
      <w:r w:rsidRPr="00637E85">
        <w:rPr>
          <w:rFonts w:ascii="Times New Roman" w:eastAsia="Times New Roman" w:hAnsi="Times New Roman" w:cs="Times New Roman"/>
          <w:sz w:val="22"/>
          <w:szCs w:val="22"/>
        </w:rPr>
        <w:t xml:space="preserve">[1] </w:t>
      </w:r>
      <w:r w:rsidR="003344B8" w:rsidRPr="00637E85">
        <w:rPr>
          <w:rFonts w:ascii="Times New Roman" w:eastAsia="Times New Roman" w:hAnsi="Times New Roman" w:cs="Times New Roman"/>
          <w:sz w:val="22"/>
          <w:szCs w:val="22"/>
        </w:rPr>
        <w:t xml:space="preserve">Citation within the text uses a </w:t>
      </w:r>
      <w:proofErr w:type="spellStart"/>
      <w:r w:rsidR="003344B8" w:rsidRPr="00637E85">
        <w:rPr>
          <w:rFonts w:ascii="Times New Roman" w:eastAsia="Times New Roman" w:hAnsi="Times New Roman" w:cs="Times New Roman"/>
          <w:sz w:val="22"/>
          <w:szCs w:val="22"/>
        </w:rPr>
        <w:t>bodynote</w:t>
      </w:r>
      <w:proofErr w:type="spellEnd"/>
      <w:r w:rsidR="003344B8" w:rsidRPr="00637E85">
        <w:rPr>
          <w:rFonts w:ascii="Times New Roman" w:eastAsia="Times New Roman" w:hAnsi="Times New Roman" w:cs="Times New Roman"/>
          <w:sz w:val="22"/>
          <w:szCs w:val="22"/>
        </w:rPr>
        <w:t>.</w:t>
      </w:r>
    </w:p>
    <w:p w14:paraId="13D309BB" w14:textId="77777777" w:rsidR="003344B8" w:rsidRPr="00637E85" w:rsidRDefault="003344B8" w:rsidP="003344B8">
      <w:pPr>
        <w:spacing w:after="0"/>
        <w:jc w:val="both"/>
        <w:rPr>
          <w:rFonts w:ascii="Times New Roman" w:eastAsia="Times New Roman" w:hAnsi="Times New Roman" w:cs="Times New Roman"/>
          <w:sz w:val="22"/>
          <w:szCs w:val="22"/>
        </w:rPr>
      </w:pPr>
    </w:p>
    <w:p w14:paraId="22291890" w14:textId="01D670B9" w:rsidR="003344B8" w:rsidRPr="00637E85" w:rsidRDefault="00AD4F18" w:rsidP="00AD4F18">
      <w:pPr>
        <w:spacing w:after="0"/>
        <w:jc w:val="both"/>
        <w:rPr>
          <w:rFonts w:ascii="Times New Roman" w:eastAsia="Times New Roman" w:hAnsi="Times New Roman" w:cs="Times New Roman"/>
          <w:sz w:val="22"/>
          <w:szCs w:val="22"/>
        </w:rPr>
      </w:pPr>
      <w:r w:rsidRPr="00637E85">
        <w:rPr>
          <w:rFonts w:ascii="Times New Roman" w:eastAsia="Times New Roman" w:hAnsi="Times New Roman" w:cs="Times New Roman"/>
          <w:sz w:val="22"/>
          <w:szCs w:val="22"/>
        </w:rPr>
        <w:t xml:space="preserve">[2] </w:t>
      </w:r>
      <w:r w:rsidR="003344B8" w:rsidRPr="00637E85">
        <w:rPr>
          <w:rFonts w:ascii="Times New Roman" w:eastAsia="Times New Roman" w:hAnsi="Times New Roman" w:cs="Times New Roman"/>
          <w:sz w:val="22"/>
          <w:szCs w:val="22"/>
        </w:rPr>
        <w:t>Citing a citation, using ‘Anonym’ as reference are not allowed.</w:t>
      </w:r>
    </w:p>
    <w:p w14:paraId="1DA006AF" w14:textId="77777777" w:rsidR="003344B8" w:rsidRPr="00637E85" w:rsidRDefault="003344B8" w:rsidP="003344B8">
      <w:pPr>
        <w:spacing w:after="0"/>
        <w:jc w:val="both"/>
        <w:rPr>
          <w:rFonts w:ascii="Times New Roman" w:eastAsia="Times New Roman" w:hAnsi="Times New Roman" w:cs="Times New Roman"/>
          <w:sz w:val="22"/>
          <w:szCs w:val="22"/>
        </w:rPr>
      </w:pPr>
    </w:p>
    <w:p w14:paraId="1F2D2E29" w14:textId="69B6E2FE" w:rsidR="003344B8" w:rsidRPr="00637E85" w:rsidRDefault="00AD4F18" w:rsidP="00AD4F18">
      <w:pPr>
        <w:spacing w:after="0"/>
        <w:ind w:left="360" w:hanging="360"/>
        <w:jc w:val="both"/>
        <w:rPr>
          <w:rFonts w:ascii="Times New Roman" w:eastAsia="Times New Roman" w:hAnsi="Times New Roman" w:cs="Times New Roman"/>
          <w:sz w:val="22"/>
          <w:szCs w:val="22"/>
        </w:rPr>
      </w:pPr>
      <w:r w:rsidRPr="00637E85">
        <w:rPr>
          <w:rFonts w:ascii="Times New Roman" w:eastAsia="Times New Roman" w:hAnsi="Times New Roman" w:cs="Times New Roman"/>
          <w:sz w:val="22"/>
          <w:szCs w:val="22"/>
        </w:rPr>
        <w:t xml:space="preserve">[3] </w:t>
      </w:r>
      <w:r w:rsidR="003344B8" w:rsidRPr="00637E85">
        <w:rPr>
          <w:rFonts w:ascii="Times New Roman" w:eastAsia="Times New Roman" w:hAnsi="Times New Roman" w:cs="Times New Roman"/>
          <w:sz w:val="22"/>
          <w:szCs w:val="22"/>
        </w:rPr>
        <w:t xml:space="preserve">Minimum number of the priority references is </w:t>
      </w:r>
      <w:r w:rsidR="00426684" w:rsidRPr="00637E85">
        <w:rPr>
          <w:rFonts w:ascii="Times New Roman" w:eastAsia="Times New Roman" w:hAnsi="Times New Roman" w:cs="Times New Roman"/>
          <w:sz w:val="22"/>
          <w:szCs w:val="22"/>
        </w:rPr>
        <w:t>2</w:t>
      </w:r>
      <w:r w:rsidR="003344B8" w:rsidRPr="00637E85">
        <w:rPr>
          <w:rFonts w:ascii="Times New Roman" w:eastAsia="Times New Roman" w:hAnsi="Times New Roman" w:cs="Times New Roman"/>
          <w:sz w:val="22"/>
          <w:szCs w:val="22"/>
        </w:rPr>
        <w:t xml:space="preserve">0 (references published last 10 years, 100% international journals from Scopus or </w:t>
      </w:r>
      <w:proofErr w:type="spellStart"/>
      <w:r w:rsidR="003344B8" w:rsidRPr="00637E85">
        <w:rPr>
          <w:rFonts w:ascii="Times New Roman" w:eastAsia="Times New Roman" w:hAnsi="Times New Roman" w:cs="Times New Roman"/>
          <w:sz w:val="22"/>
          <w:szCs w:val="22"/>
        </w:rPr>
        <w:t>WoS</w:t>
      </w:r>
      <w:proofErr w:type="spellEnd"/>
      <w:r w:rsidR="003344B8" w:rsidRPr="00637E85">
        <w:rPr>
          <w:rFonts w:ascii="Times New Roman" w:eastAsia="Times New Roman" w:hAnsi="Times New Roman" w:cs="Times New Roman"/>
          <w:sz w:val="22"/>
          <w:szCs w:val="22"/>
        </w:rPr>
        <w:t xml:space="preserve"> indexed journals).</w:t>
      </w:r>
    </w:p>
    <w:p w14:paraId="2350926B" w14:textId="77777777" w:rsidR="003344B8" w:rsidRPr="00637E85" w:rsidRDefault="003344B8" w:rsidP="003344B8">
      <w:pPr>
        <w:spacing w:after="0"/>
        <w:jc w:val="both"/>
        <w:rPr>
          <w:rFonts w:ascii="Times New Roman" w:eastAsia="Times New Roman" w:hAnsi="Times New Roman" w:cs="Times New Roman"/>
          <w:sz w:val="22"/>
          <w:szCs w:val="22"/>
        </w:rPr>
      </w:pPr>
    </w:p>
    <w:p w14:paraId="650DDD33" w14:textId="2FEF34F3" w:rsidR="003344B8" w:rsidRPr="00637E85" w:rsidRDefault="00AD4F18" w:rsidP="00AD4F18">
      <w:pPr>
        <w:spacing w:after="0"/>
        <w:ind w:left="360" w:hanging="360"/>
        <w:jc w:val="both"/>
        <w:rPr>
          <w:rFonts w:ascii="Times New Roman" w:eastAsia="Times New Roman" w:hAnsi="Times New Roman" w:cs="Times New Roman"/>
          <w:sz w:val="22"/>
          <w:szCs w:val="22"/>
        </w:rPr>
      </w:pPr>
      <w:r w:rsidRPr="00637E85">
        <w:rPr>
          <w:rFonts w:ascii="Times New Roman" w:eastAsia="Times New Roman" w:hAnsi="Times New Roman" w:cs="Times New Roman"/>
          <w:sz w:val="22"/>
          <w:szCs w:val="22"/>
        </w:rPr>
        <w:t xml:space="preserve">[4] </w:t>
      </w:r>
      <w:r w:rsidR="003344B8" w:rsidRPr="00637E85">
        <w:rPr>
          <w:rFonts w:ascii="Times New Roman" w:eastAsia="Times New Roman" w:hAnsi="Times New Roman" w:cs="Times New Roman"/>
          <w:sz w:val="22"/>
          <w:szCs w:val="22"/>
        </w:rPr>
        <w:t xml:space="preserve">The secondary data (textbooks/e-books, national journals, scientific works (thesis or </w:t>
      </w:r>
      <w:r w:rsidR="00A5225E" w:rsidRPr="00637E85">
        <w:rPr>
          <w:rFonts w:ascii="Times New Roman" w:eastAsia="Times New Roman" w:hAnsi="Times New Roman" w:cs="Times New Roman"/>
          <w:sz w:val="22"/>
          <w:szCs w:val="22"/>
        </w:rPr>
        <w:t>dissertation</w:t>
      </w:r>
      <w:r w:rsidR="003344B8" w:rsidRPr="00637E85">
        <w:rPr>
          <w:rFonts w:ascii="Times New Roman" w:eastAsia="Times New Roman" w:hAnsi="Times New Roman" w:cs="Times New Roman"/>
          <w:sz w:val="22"/>
          <w:szCs w:val="22"/>
        </w:rPr>
        <w:t xml:space="preserve">) and/or internet) does not include the </w:t>
      </w:r>
      <w:r w:rsidR="00426684" w:rsidRPr="00637E85">
        <w:rPr>
          <w:rFonts w:ascii="Times New Roman" w:eastAsia="Times New Roman" w:hAnsi="Times New Roman" w:cs="Times New Roman"/>
          <w:sz w:val="22"/>
          <w:szCs w:val="22"/>
        </w:rPr>
        <w:t>2</w:t>
      </w:r>
      <w:r w:rsidR="003344B8" w:rsidRPr="00637E85">
        <w:rPr>
          <w:rFonts w:ascii="Times New Roman" w:eastAsia="Times New Roman" w:hAnsi="Times New Roman" w:cs="Times New Roman"/>
          <w:sz w:val="22"/>
          <w:szCs w:val="22"/>
        </w:rPr>
        <w:t xml:space="preserve">0 priority references. The secondary data (references also published last 10 years) must not exceed </w:t>
      </w:r>
      <w:r w:rsidR="00426684" w:rsidRPr="00637E85">
        <w:rPr>
          <w:rFonts w:ascii="Times New Roman" w:eastAsia="Times New Roman" w:hAnsi="Times New Roman" w:cs="Times New Roman"/>
          <w:sz w:val="22"/>
          <w:szCs w:val="22"/>
        </w:rPr>
        <w:t>3</w:t>
      </w:r>
      <w:r w:rsidR="003344B8" w:rsidRPr="00637E85">
        <w:rPr>
          <w:rFonts w:ascii="Times New Roman" w:eastAsia="Times New Roman" w:hAnsi="Times New Roman" w:cs="Times New Roman"/>
          <w:sz w:val="22"/>
          <w:szCs w:val="22"/>
        </w:rPr>
        <w:t>0 per cent of the total references.</w:t>
      </w:r>
    </w:p>
    <w:p w14:paraId="5FEBCE8F" w14:textId="77777777" w:rsidR="003344B8" w:rsidRPr="00637E85" w:rsidRDefault="003344B8" w:rsidP="003344B8">
      <w:pPr>
        <w:spacing w:after="0"/>
        <w:jc w:val="both"/>
        <w:rPr>
          <w:rFonts w:ascii="Times New Roman" w:eastAsia="Times New Roman" w:hAnsi="Times New Roman" w:cs="Times New Roman"/>
          <w:sz w:val="22"/>
          <w:szCs w:val="22"/>
        </w:rPr>
      </w:pPr>
    </w:p>
    <w:p w14:paraId="74602667" w14:textId="5EDC693F" w:rsidR="003344B8" w:rsidRPr="00637E85" w:rsidRDefault="00AD4F18" w:rsidP="00AD4F18">
      <w:pPr>
        <w:spacing w:after="0"/>
        <w:ind w:left="360" w:hanging="360"/>
        <w:jc w:val="both"/>
        <w:rPr>
          <w:rFonts w:ascii="Times New Roman" w:eastAsia="Times New Roman" w:hAnsi="Times New Roman" w:cs="Times New Roman"/>
          <w:sz w:val="22"/>
          <w:szCs w:val="22"/>
        </w:rPr>
      </w:pPr>
      <w:r w:rsidRPr="00637E85">
        <w:rPr>
          <w:rFonts w:ascii="Times New Roman" w:eastAsia="Times New Roman" w:hAnsi="Times New Roman" w:cs="Times New Roman"/>
          <w:sz w:val="22"/>
          <w:szCs w:val="22"/>
        </w:rPr>
        <w:t xml:space="preserve">[5] </w:t>
      </w:r>
      <w:r w:rsidR="003344B8" w:rsidRPr="00637E85">
        <w:rPr>
          <w:rFonts w:ascii="Times New Roman" w:eastAsia="Times New Roman" w:hAnsi="Times New Roman" w:cs="Times New Roman"/>
          <w:sz w:val="22"/>
          <w:szCs w:val="22"/>
        </w:rPr>
        <w:t>Updated references (references published last 10 years) contribute to more than 90% of your paper acceptance.</w:t>
      </w:r>
    </w:p>
    <w:p w14:paraId="27AE312F" w14:textId="77777777" w:rsidR="003344B8" w:rsidRPr="00637E85" w:rsidRDefault="003344B8" w:rsidP="003344B8">
      <w:pPr>
        <w:spacing w:after="0"/>
        <w:jc w:val="both"/>
        <w:rPr>
          <w:rFonts w:ascii="Times New Roman" w:eastAsia="Times New Roman" w:hAnsi="Times New Roman" w:cs="Times New Roman"/>
          <w:sz w:val="22"/>
          <w:szCs w:val="22"/>
        </w:rPr>
      </w:pPr>
    </w:p>
    <w:p w14:paraId="60A1A3FA" w14:textId="28213A05" w:rsidR="003344B8" w:rsidRPr="00637E85" w:rsidRDefault="00AD4F18" w:rsidP="00AD4F18">
      <w:pPr>
        <w:spacing w:after="0"/>
        <w:ind w:left="360" w:hanging="360"/>
        <w:jc w:val="both"/>
        <w:rPr>
          <w:rFonts w:ascii="Times New Roman" w:eastAsia="Times New Roman" w:hAnsi="Times New Roman" w:cs="Times New Roman"/>
          <w:sz w:val="22"/>
          <w:szCs w:val="22"/>
        </w:rPr>
      </w:pPr>
      <w:r w:rsidRPr="00637E85">
        <w:rPr>
          <w:rFonts w:ascii="Times New Roman" w:eastAsia="Times New Roman" w:hAnsi="Times New Roman" w:cs="Times New Roman"/>
          <w:sz w:val="22"/>
          <w:szCs w:val="22"/>
        </w:rPr>
        <w:t xml:space="preserve">[5] </w:t>
      </w:r>
      <w:r w:rsidR="003344B8" w:rsidRPr="00637E85">
        <w:rPr>
          <w:rFonts w:ascii="Times New Roman" w:eastAsia="Times New Roman" w:hAnsi="Times New Roman" w:cs="Times New Roman"/>
          <w:sz w:val="22"/>
          <w:szCs w:val="22"/>
        </w:rPr>
        <w:t>References writing and Citation must use reference management software (Mendeley/Zotero) with APA Styles (Seventh Edition).</w:t>
      </w:r>
    </w:p>
    <w:p w14:paraId="341C87BC" w14:textId="77777777" w:rsidR="003344B8" w:rsidRPr="00637E85" w:rsidRDefault="003344B8" w:rsidP="003344B8">
      <w:pPr>
        <w:spacing w:after="0"/>
        <w:jc w:val="both"/>
        <w:rPr>
          <w:rFonts w:ascii="Times New Roman" w:eastAsia="Times New Roman" w:hAnsi="Times New Roman" w:cs="Times New Roman"/>
          <w:sz w:val="22"/>
          <w:szCs w:val="22"/>
        </w:rPr>
      </w:pPr>
    </w:p>
    <w:p w14:paraId="45900FF0" w14:textId="5B8F5974" w:rsidR="003344B8" w:rsidRPr="00637E85" w:rsidRDefault="00AD4F18" w:rsidP="00AD4F18">
      <w:pPr>
        <w:spacing w:after="0"/>
        <w:ind w:left="360" w:hanging="360"/>
        <w:jc w:val="both"/>
        <w:rPr>
          <w:rFonts w:ascii="Times New Roman" w:eastAsia="Times New Roman" w:hAnsi="Times New Roman" w:cs="Times New Roman"/>
          <w:sz w:val="22"/>
          <w:szCs w:val="22"/>
        </w:rPr>
      </w:pPr>
      <w:r w:rsidRPr="00637E85">
        <w:rPr>
          <w:rFonts w:ascii="Times New Roman" w:eastAsia="Times New Roman" w:hAnsi="Times New Roman" w:cs="Times New Roman"/>
          <w:sz w:val="22"/>
          <w:szCs w:val="22"/>
        </w:rPr>
        <w:t xml:space="preserve">[5] </w:t>
      </w:r>
      <w:r w:rsidR="003344B8" w:rsidRPr="00637E85">
        <w:rPr>
          <w:rFonts w:ascii="Times New Roman" w:eastAsia="Times New Roman" w:hAnsi="Times New Roman" w:cs="Times New Roman"/>
          <w:sz w:val="22"/>
          <w:szCs w:val="22"/>
        </w:rPr>
        <w:t>Make sure the metadata you entered into the Mendeley/Zotero database is correct, so when you call the metadata, the reference data that appears in the paper is also right.</w:t>
      </w:r>
    </w:p>
    <w:p w14:paraId="42C03F75" w14:textId="77777777" w:rsidR="003344B8" w:rsidRPr="00637E85" w:rsidRDefault="003344B8" w:rsidP="003344B8">
      <w:pPr>
        <w:spacing w:after="0"/>
        <w:jc w:val="both"/>
        <w:rPr>
          <w:rFonts w:ascii="Times New Roman" w:eastAsia="Times New Roman" w:hAnsi="Times New Roman" w:cs="Times New Roman"/>
          <w:sz w:val="22"/>
          <w:szCs w:val="22"/>
        </w:rPr>
      </w:pPr>
    </w:p>
    <w:p w14:paraId="644F3A1A" w14:textId="77777777" w:rsidR="003344B8" w:rsidRPr="00637E85" w:rsidRDefault="003344B8" w:rsidP="003344B8">
      <w:pPr>
        <w:spacing w:after="0"/>
        <w:jc w:val="both"/>
        <w:rPr>
          <w:rFonts w:ascii="Times New Roman" w:eastAsia="Times New Roman" w:hAnsi="Times New Roman" w:cs="Times New Roman"/>
          <w:sz w:val="22"/>
          <w:szCs w:val="22"/>
        </w:rPr>
      </w:pPr>
    </w:p>
    <w:p w14:paraId="4E74E60A" w14:textId="77777777" w:rsidR="003344B8" w:rsidRPr="00637E85" w:rsidRDefault="003344B8" w:rsidP="003344B8">
      <w:pPr>
        <w:pStyle w:val="Heading3"/>
        <w:rPr>
          <w:rFonts w:ascii="Times New Roman" w:hAnsi="Times New Roman" w:cs="Times New Roman"/>
          <w:b/>
          <w:bCs/>
          <w:color w:val="auto"/>
          <w:sz w:val="22"/>
          <w:szCs w:val="22"/>
        </w:rPr>
      </w:pPr>
      <w:bookmarkStart w:id="4" w:name="_heading=h.2et92p0" w:colFirst="0" w:colLast="0"/>
      <w:bookmarkEnd w:id="4"/>
      <w:r w:rsidRPr="00637E85">
        <w:rPr>
          <w:rFonts w:ascii="Times New Roman" w:hAnsi="Times New Roman" w:cs="Times New Roman"/>
          <w:b/>
          <w:bCs/>
          <w:color w:val="auto"/>
          <w:sz w:val="22"/>
          <w:szCs w:val="22"/>
        </w:rPr>
        <w:t>References (APA 7</w:t>
      </w:r>
      <w:r w:rsidRPr="00637E85">
        <w:rPr>
          <w:rFonts w:ascii="Times New Roman" w:hAnsi="Times New Roman" w:cs="Times New Roman"/>
          <w:b/>
          <w:bCs/>
          <w:color w:val="auto"/>
          <w:sz w:val="22"/>
          <w:szCs w:val="22"/>
          <w:vertAlign w:val="superscript"/>
        </w:rPr>
        <w:t>th</w:t>
      </w:r>
      <w:r w:rsidRPr="00637E85">
        <w:rPr>
          <w:rFonts w:ascii="Times New Roman" w:hAnsi="Times New Roman" w:cs="Times New Roman"/>
          <w:b/>
          <w:bCs/>
          <w:color w:val="auto"/>
          <w:sz w:val="22"/>
          <w:szCs w:val="22"/>
        </w:rPr>
        <w:t xml:space="preserve"> Edition)</w:t>
      </w:r>
    </w:p>
    <w:p w14:paraId="12B757E8" w14:textId="115FBCCA" w:rsidR="003344B8" w:rsidRPr="00637E85" w:rsidRDefault="00AD4F18" w:rsidP="00AD4F18">
      <w:pPr>
        <w:pStyle w:val="NormalWeb"/>
        <w:ind w:left="360" w:hanging="360"/>
        <w:jc w:val="both"/>
        <w:rPr>
          <w:rFonts w:ascii="Times New Roman" w:hAnsi="Times New Roman" w:cs="Times New Roman"/>
          <w:sz w:val="22"/>
          <w:szCs w:val="22"/>
        </w:rPr>
      </w:pPr>
      <w:r w:rsidRPr="00637E85">
        <w:rPr>
          <w:rFonts w:ascii="Times New Roman" w:hAnsi="Times New Roman" w:cs="Times New Roman"/>
          <w:sz w:val="22"/>
          <w:szCs w:val="22"/>
        </w:rPr>
        <w:t xml:space="preserve">[1] </w:t>
      </w:r>
      <w:r w:rsidR="003344B8" w:rsidRPr="00637E85">
        <w:rPr>
          <w:rFonts w:ascii="Times New Roman" w:hAnsi="Times New Roman" w:cs="Times New Roman"/>
          <w:sz w:val="22"/>
          <w:szCs w:val="22"/>
        </w:rPr>
        <w:t xml:space="preserve">Author, F., &amp; Author, S. (2016). Title of a proceedings paper. In F. Editor &amp; S. Editor (Eds.), </w:t>
      </w:r>
      <w:r w:rsidR="003344B8" w:rsidRPr="00637E85">
        <w:rPr>
          <w:rStyle w:val="Emphasis"/>
          <w:rFonts w:ascii="Times New Roman" w:hAnsi="Times New Roman" w:cs="Times New Roman"/>
          <w:sz w:val="22"/>
          <w:szCs w:val="22"/>
        </w:rPr>
        <w:t>CONFERENCE 2016</w:t>
      </w:r>
      <w:r w:rsidR="003344B8" w:rsidRPr="00637E85">
        <w:rPr>
          <w:rFonts w:ascii="Times New Roman" w:hAnsi="Times New Roman" w:cs="Times New Roman"/>
          <w:sz w:val="22"/>
          <w:szCs w:val="22"/>
        </w:rPr>
        <w:t xml:space="preserve"> (Lecture Notes in Computer Science, Vol. 9999, pp. 1 - 13). Springer.</w:t>
      </w:r>
    </w:p>
    <w:p w14:paraId="728F238A" w14:textId="68DE197A" w:rsidR="00F12B41" w:rsidRPr="00637E85" w:rsidRDefault="00F12B41" w:rsidP="00482390">
      <w:pPr>
        <w:spacing w:after="0"/>
        <w:rPr>
          <w:rFonts w:ascii="Times New Roman" w:eastAsia="Times New Roman" w:hAnsi="Times New Roman" w:cs="Times New Roman"/>
          <w:sz w:val="22"/>
          <w:szCs w:val="22"/>
        </w:rPr>
      </w:pPr>
    </w:p>
    <w:p w14:paraId="32F93E69" w14:textId="77777777" w:rsidR="000836A4" w:rsidRPr="00637E85" w:rsidRDefault="000836A4" w:rsidP="00482390">
      <w:pPr>
        <w:spacing w:after="0"/>
        <w:rPr>
          <w:rFonts w:ascii="Times New Roman" w:eastAsia="Times New Roman" w:hAnsi="Times New Roman" w:cs="Times New Roman"/>
          <w:sz w:val="22"/>
          <w:szCs w:val="22"/>
        </w:rPr>
      </w:pPr>
    </w:p>
    <w:p w14:paraId="184DF92F" w14:textId="77777777" w:rsidR="000836A4" w:rsidRPr="00637E85" w:rsidRDefault="000836A4" w:rsidP="000836A4">
      <w:pPr>
        <w:spacing w:after="0"/>
        <w:jc w:val="both"/>
        <w:rPr>
          <w:rFonts w:ascii="Times New Roman" w:eastAsia="Times New Roman" w:hAnsi="Times New Roman" w:cs="Times New Roman"/>
          <w:sz w:val="22"/>
          <w:szCs w:val="22"/>
        </w:rPr>
      </w:pPr>
    </w:p>
    <w:p w14:paraId="37517DD6" w14:textId="77777777" w:rsidR="000836A4" w:rsidRPr="00637E85" w:rsidRDefault="000836A4" w:rsidP="000836A4">
      <w:pPr>
        <w:spacing w:after="0"/>
        <w:jc w:val="both"/>
        <w:rPr>
          <w:rFonts w:ascii="Times New Roman" w:eastAsia="Times New Roman" w:hAnsi="Times New Roman" w:cs="Times New Roman"/>
          <w:sz w:val="22"/>
          <w:szCs w:val="22"/>
        </w:rPr>
      </w:pPr>
    </w:p>
    <w:p w14:paraId="108E4B90" w14:textId="77777777" w:rsidR="00566D01" w:rsidRPr="00637E85" w:rsidRDefault="00566D01" w:rsidP="000836A4">
      <w:pPr>
        <w:spacing w:after="0"/>
        <w:jc w:val="both"/>
        <w:rPr>
          <w:rFonts w:ascii="Times New Roman" w:eastAsia="Times New Roman" w:hAnsi="Times New Roman" w:cs="Times New Roman"/>
          <w:sz w:val="22"/>
          <w:szCs w:val="22"/>
        </w:rPr>
      </w:pPr>
    </w:p>
    <w:p w14:paraId="7B5E78E8" w14:textId="77777777" w:rsidR="000836A4" w:rsidRPr="00637E85" w:rsidRDefault="000836A4" w:rsidP="00482390">
      <w:pPr>
        <w:spacing w:after="0"/>
        <w:rPr>
          <w:rFonts w:ascii="Times New Roman" w:eastAsia="Times New Roman" w:hAnsi="Times New Roman" w:cs="Times New Roman"/>
          <w:sz w:val="22"/>
          <w:szCs w:val="22"/>
        </w:rPr>
      </w:pPr>
    </w:p>
    <w:p w14:paraId="090D3EA0" w14:textId="77777777" w:rsidR="00566D01" w:rsidRPr="00637E85" w:rsidRDefault="00566D01" w:rsidP="00482390">
      <w:pPr>
        <w:spacing w:after="0"/>
        <w:rPr>
          <w:rFonts w:ascii="Times New Roman" w:eastAsia="Times New Roman" w:hAnsi="Times New Roman" w:cs="Times New Roman"/>
          <w:sz w:val="22"/>
          <w:szCs w:val="22"/>
        </w:rPr>
      </w:pPr>
    </w:p>
    <w:p w14:paraId="758E7CC8" w14:textId="77777777" w:rsidR="00566D01" w:rsidRPr="00637E85" w:rsidRDefault="00566D01" w:rsidP="00566D01">
      <w:pPr>
        <w:spacing w:after="0"/>
        <w:jc w:val="both"/>
        <w:rPr>
          <w:rFonts w:ascii="Times New Roman" w:eastAsia="Times New Roman" w:hAnsi="Times New Roman" w:cs="Times New Roman"/>
          <w:sz w:val="22"/>
          <w:szCs w:val="22"/>
        </w:rPr>
      </w:pPr>
    </w:p>
    <w:p w14:paraId="2F36A162" w14:textId="77777777" w:rsidR="009A6A87" w:rsidRPr="00637E85" w:rsidRDefault="009A6A87" w:rsidP="00983EAE">
      <w:pPr>
        <w:spacing w:line="276" w:lineRule="auto"/>
        <w:jc w:val="both"/>
        <w:rPr>
          <w:rFonts w:ascii="Times New Roman" w:hAnsi="Times New Roman" w:cs="Times New Roman"/>
          <w:sz w:val="22"/>
          <w:szCs w:val="22"/>
        </w:rPr>
      </w:pPr>
    </w:p>
    <w:p w14:paraId="5DD9FF65" w14:textId="77777777" w:rsidR="009230C4" w:rsidRPr="00637E85" w:rsidRDefault="009230C4" w:rsidP="00983EAE">
      <w:pPr>
        <w:spacing w:line="276" w:lineRule="auto"/>
        <w:jc w:val="both"/>
        <w:rPr>
          <w:rFonts w:ascii="Times New Roman" w:hAnsi="Times New Roman" w:cs="Times New Roman"/>
          <w:b/>
          <w:sz w:val="22"/>
          <w:szCs w:val="22"/>
        </w:rPr>
      </w:pPr>
    </w:p>
    <w:p w14:paraId="0F27BAE2" w14:textId="77777777" w:rsidR="009230C4" w:rsidRPr="00637E85" w:rsidRDefault="009230C4" w:rsidP="00983EAE">
      <w:pPr>
        <w:spacing w:line="276" w:lineRule="auto"/>
        <w:jc w:val="both"/>
        <w:rPr>
          <w:rFonts w:ascii="Times New Roman" w:hAnsi="Times New Roman" w:cs="Times New Roman"/>
          <w:b/>
          <w:sz w:val="22"/>
          <w:szCs w:val="22"/>
        </w:rPr>
      </w:pPr>
    </w:p>
    <w:bookmarkEnd w:id="0"/>
    <w:p w14:paraId="023926E1" w14:textId="77777777" w:rsidR="00990C74" w:rsidRPr="00637E85" w:rsidRDefault="00990C74" w:rsidP="00BB4E95">
      <w:pPr>
        <w:pBdr>
          <w:top w:val="nil"/>
          <w:left w:val="nil"/>
          <w:bottom w:val="nil"/>
          <w:right w:val="nil"/>
          <w:between w:val="nil"/>
        </w:pBdr>
        <w:spacing w:after="240" w:line="276" w:lineRule="auto"/>
        <w:rPr>
          <w:rFonts w:ascii="Times New Roman" w:eastAsia="Times New Roman" w:hAnsi="Times New Roman" w:cs="Times New Roman"/>
          <w:b/>
          <w:sz w:val="28"/>
          <w:szCs w:val="28"/>
        </w:rPr>
      </w:pPr>
    </w:p>
    <w:sectPr w:rsidR="00990C74" w:rsidRPr="00637E85" w:rsidSect="008A1F47">
      <w:headerReference w:type="default" r:id="rId9"/>
      <w:footnotePr>
        <w:numRestart w:val="eachSect"/>
      </w:footnotePr>
      <w:pgSz w:w="12240" w:h="15840"/>
      <w:pgMar w:top="1260" w:right="1440" w:bottom="117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CABA" w14:textId="77777777" w:rsidR="0020282E" w:rsidRDefault="0020282E" w:rsidP="004C1433">
      <w:pPr>
        <w:spacing w:after="0"/>
      </w:pPr>
      <w:r>
        <w:separator/>
      </w:r>
    </w:p>
  </w:endnote>
  <w:endnote w:type="continuationSeparator" w:id="0">
    <w:p w14:paraId="6AA1692C" w14:textId="77777777" w:rsidR="0020282E" w:rsidRDefault="0020282E" w:rsidP="004C14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200247B" w:usb2="00000009" w:usb3="00000000" w:csb0="000001FF" w:csb1="00000000"/>
  </w:font>
  <w:font w:name="Aptos">
    <w:altName w:val="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Vrinda">
    <w:panose1 w:val="020B0502040204020203"/>
    <w:charset w:val="00"/>
    <w:family w:val="swiss"/>
    <w:pitch w:val="variable"/>
    <w:sig w:usb0="0001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BEE49" w14:textId="77777777" w:rsidR="0020282E" w:rsidRDefault="0020282E" w:rsidP="004C1433">
      <w:pPr>
        <w:spacing w:after="0"/>
      </w:pPr>
      <w:r>
        <w:separator/>
      </w:r>
    </w:p>
  </w:footnote>
  <w:footnote w:type="continuationSeparator" w:id="0">
    <w:p w14:paraId="49C35135" w14:textId="77777777" w:rsidR="0020282E" w:rsidRDefault="0020282E" w:rsidP="004C143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1580B" w14:textId="77777777" w:rsidR="002E6678" w:rsidRDefault="002E6678">
    <w:pPr>
      <w:pStyle w:val="Header"/>
    </w:pPr>
  </w:p>
  <w:p w14:paraId="09738C37" w14:textId="14260650" w:rsidR="002E6678" w:rsidRDefault="002E6678" w:rsidP="002E6678">
    <w:pPr>
      <w:pStyle w:val="Header"/>
      <w:rPr>
        <w:rFonts w:ascii="Times New Roman" w:hAnsi="Times New Roman" w:cs="Times New Roman"/>
        <w:sz w:val="16"/>
        <w:szCs w:val="16"/>
      </w:rPr>
    </w:pPr>
    <w:r w:rsidRPr="002E6678">
      <w:rPr>
        <w:rFonts w:ascii="Times New Roman" w:hAnsi="Times New Roman" w:cs="Times New Roman"/>
        <w:sz w:val="16"/>
        <w:szCs w:val="16"/>
      </w:rPr>
      <w:t>3</w:t>
    </w:r>
    <w:r w:rsidRPr="0045656C">
      <w:rPr>
        <w:rFonts w:ascii="Times New Roman" w:hAnsi="Times New Roman" w:cs="Times New Roman"/>
        <w:sz w:val="16"/>
        <w:szCs w:val="16"/>
        <w:vertAlign w:val="superscript"/>
      </w:rPr>
      <w:t>rd</w:t>
    </w:r>
    <w:r w:rsidRPr="002E6678">
      <w:rPr>
        <w:rFonts w:ascii="Times New Roman" w:hAnsi="Times New Roman" w:cs="Times New Roman"/>
        <w:sz w:val="16"/>
        <w:szCs w:val="16"/>
      </w:rPr>
      <w:t xml:space="preserve"> Int</w:t>
    </w:r>
    <w:r>
      <w:rPr>
        <w:rFonts w:ascii="Times New Roman" w:hAnsi="Times New Roman" w:cs="Times New Roman"/>
        <w:sz w:val="16"/>
        <w:szCs w:val="16"/>
      </w:rPr>
      <w:t>ernational</w:t>
    </w:r>
    <w:r w:rsidRPr="002E6678">
      <w:rPr>
        <w:rFonts w:ascii="Times New Roman" w:hAnsi="Times New Roman" w:cs="Times New Roman"/>
        <w:sz w:val="16"/>
        <w:szCs w:val="16"/>
      </w:rPr>
      <w:t xml:space="preserve"> Conference </w:t>
    </w:r>
    <w:r>
      <w:rPr>
        <w:rFonts w:ascii="Times New Roman" w:hAnsi="Times New Roman" w:cs="Times New Roman"/>
        <w:sz w:val="16"/>
        <w:szCs w:val="16"/>
      </w:rPr>
      <w:t>o</w:t>
    </w:r>
    <w:r w:rsidRPr="002E6678">
      <w:rPr>
        <w:rFonts w:ascii="Times New Roman" w:hAnsi="Times New Roman" w:cs="Times New Roman"/>
        <w:sz w:val="16"/>
        <w:szCs w:val="16"/>
      </w:rPr>
      <w:t xml:space="preserve">n Sustainable Development Through Excellence </w:t>
    </w:r>
    <w:r>
      <w:rPr>
        <w:rFonts w:ascii="Times New Roman" w:hAnsi="Times New Roman" w:cs="Times New Roman"/>
        <w:sz w:val="16"/>
        <w:szCs w:val="16"/>
      </w:rPr>
      <w:t>in</w:t>
    </w:r>
    <w:r w:rsidRPr="002E6678">
      <w:rPr>
        <w:rFonts w:ascii="Times New Roman" w:hAnsi="Times New Roman" w:cs="Times New Roman"/>
        <w:sz w:val="16"/>
        <w:szCs w:val="16"/>
      </w:rPr>
      <w:t xml:space="preserve"> Higher Education: Contemporary Global Perspectives</w:t>
    </w:r>
  </w:p>
  <w:p w14:paraId="76006D58" w14:textId="77777777" w:rsidR="007C5DB0" w:rsidRDefault="007C5DB0" w:rsidP="007C5DB0">
    <w:pPr>
      <w:pStyle w:val="Title"/>
      <w:spacing w:line="276" w:lineRule="auto"/>
      <w:rPr>
        <w:rFonts w:ascii="Times New Roman" w:hAnsi="Times New Roman" w:cs="Times New Roman"/>
        <w:b/>
        <w:i/>
        <w:color w:val="BFBFBF" w:themeColor="background1" w:themeShade="BF"/>
        <w:sz w:val="22"/>
        <w:szCs w:val="22"/>
      </w:rPr>
    </w:pPr>
  </w:p>
  <w:p w14:paraId="241FE0D1" w14:textId="77777777" w:rsidR="007C5DB0" w:rsidRPr="004C62B0" w:rsidRDefault="007C5DB0" w:rsidP="007C5DB0">
    <w:pPr>
      <w:pStyle w:val="Title"/>
      <w:spacing w:line="276" w:lineRule="auto"/>
      <w:rPr>
        <w:rFonts w:ascii="Times New Roman" w:hAnsi="Times New Roman" w:cs="Times New Roman"/>
        <w:b/>
        <w:i/>
        <w:color w:val="BFBFBF" w:themeColor="background1" w:themeShade="BF"/>
        <w:sz w:val="22"/>
        <w:szCs w:val="22"/>
      </w:rPr>
    </w:pPr>
    <w:r>
      <w:rPr>
        <w:rFonts w:ascii="Times New Roman" w:hAnsi="Times New Roman" w:cs="Times New Roman"/>
        <w:b/>
        <w:i/>
        <w:color w:val="BFBFBF" w:themeColor="background1" w:themeShade="BF"/>
        <w:sz w:val="22"/>
        <w:szCs w:val="22"/>
      </w:rPr>
      <w:t xml:space="preserve">Full Paper </w:t>
    </w:r>
    <w:r w:rsidRPr="004C62B0">
      <w:rPr>
        <w:rFonts w:ascii="Times New Roman" w:hAnsi="Times New Roman" w:cs="Times New Roman"/>
        <w:b/>
        <w:i/>
        <w:color w:val="BFBFBF" w:themeColor="background1" w:themeShade="BF"/>
        <w:sz w:val="22"/>
        <w:szCs w:val="22"/>
      </w:rPr>
      <w:t>Template</w:t>
    </w:r>
  </w:p>
  <w:p w14:paraId="004CFA02" w14:textId="77777777" w:rsidR="007C5DB0" w:rsidRPr="002E6678" w:rsidRDefault="007C5DB0" w:rsidP="002E6678">
    <w:pPr>
      <w:pStyle w:val="Header"/>
      <w:rPr>
        <w:rFonts w:ascii="Times New Roman" w:hAnsi="Times New Roman"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54916"/>
    <w:multiLevelType w:val="hybridMultilevel"/>
    <w:tmpl w:val="38800C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234E00"/>
    <w:multiLevelType w:val="hybridMultilevel"/>
    <w:tmpl w:val="31CA8852"/>
    <w:lvl w:ilvl="0" w:tplc="77B870A0">
      <w:start w:val="1"/>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057647"/>
    <w:multiLevelType w:val="hybridMultilevel"/>
    <w:tmpl w:val="A3D0E9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CA7759"/>
    <w:multiLevelType w:val="multilevel"/>
    <w:tmpl w:val="DCD2172E"/>
    <w:lvl w:ilvl="0">
      <w:start w:val="1"/>
      <w:numFmt w:val="bullet"/>
      <w:pStyle w:val="tablehead"/>
      <w:lvlText w:val="●"/>
      <w:lvlJc w:val="left"/>
      <w:pPr>
        <w:ind w:left="648"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B9432F3"/>
    <w:multiLevelType w:val="hybridMultilevel"/>
    <w:tmpl w:val="0E94C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D13D94"/>
    <w:multiLevelType w:val="multilevel"/>
    <w:tmpl w:val="85CC763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6" w15:restartNumberingAfterBreak="0">
    <w:nsid w:val="31831B86"/>
    <w:multiLevelType w:val="multilevel"/>
    <w:tmpl w:val="3DD80524"/>
    <w:lvl w:ilvl="0">
      <w:start w:val="1"/>
      <w:numFmt w:val="decimal"/>
      <w:pStyle w:val="bulletlist"/>
      <w:lvlText w:val="%1."/>
      <w:lvlJc w:val="right"/>
      <w:pPr>
        <w:ind w:left="341" w:hanging="113"/>
      </w:pPr>
    </w:lvl>
    <w:lvl w:ilvl="1">
      <w:start w:val="1"/>
      <w:numFmt w:val="lowerLetter"/>
      <w:lvlText w:val="%2."/>
      <w:lvlJc w:val="left"/>
      <w:pPr>
        <w:ind w:left="1896" w:hanging="360"/>
      </w:pPr>
    </w:lvl>
    <w:lvl w:ilvl="2">
      <w:start w:val="1"/>
      <w:numFmt w:val="lowerRoman"/>
      <w:lvlText w:val="%3."/>
      <w:lvlJc w:val="right"/>
      <w:pPr>
        <w:ind w:left="2616" w:hanging="180"/>
      </w:pPr>
    </w:lvl>
    <w:lvl w:ilvl="3">
      <w:start w:val="1"/>
      <w:numFmt w:val="decimal"/>
      <w:lvlText w:val="%4."/>
      <w:lvlJc w:val="left"/>
      <w:pPr>
        <w:ind w:left="3336" w:hanging="360"/>
      </w:pPr>
    </w:lvl>
    <w:lvl w:ilvl="4">
      <w:start w:val="1"/>
      <w:numFmt w:val="lowerLetter"/>
      <w:lvlText w:val="%5."/>
      <w:lvlJc w:val="left"/>
      <w:pPr>
        <w:ind w:left="4056" w:hanging="360"/>
      </w:pPr>
    </w:lvl>
    <w:lvl w:ilvl="5">
      <w:start w:val="1"/>
      <w:numFmt w:val="lowerRoman"/>
      <w:lvlText w:val="%6."/>
      <w:lvlJc w:val="right"/>
      <w:pPr>
        <w:ind w:left="4776" w:hanging="180"/>
      </w:pPr>
    </w:lvl>
    <w:lvl w:ilvl="6">
      <w:start w:val="1"/>
      <w:numFmt w:val="decimal"/>
      <w:lvlText w:val="%7."/>
      <w:lvlJc w:val="left"/>
      <w:pPr>
        <w:ind w:left="5496" w:hanging="360"/>
      </w:pPr>
    </w:lvl>
    <w:lvl w:ilvl="7">
      <w:start w:val="1"/>
      <w:numFmt w:val="lowerLetter"/>
      <w:lvlText w:val="%8."/>
      <w:lvlJc w:val="left"/>
      <w:pPr>
        <w:ind w:left="6216" w:hanging="360"/>
      </w:pPr>
    </w:lvl>
    <w:lvl w:ilvl="8">
      <w:start w:val="1"/>
      <w:numFmt w:val="lowerRoman"/>
      <w:lvlText w:val="%9."/>
      <w:lvlJc w:val="right"/>
      <w:pPr>
        <w:ind w:left="6936" w:hanging="180"/>
      </w:pPr>
    </w:lvl>
  </w:abstractNum>
  <w:abstractNum w:abstractNumId="7" w15:restartNumberingAfterBreak="0">
    <w:nsid w:val="37057A1D"/>
    <w:multiLevelType w:val="hybridMultilevel"/>
    <w:tmpl w:val="40A0B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FA314C"/>
    <w:multiLevelType w:val="hybridMultilevel"/>
    <w:tmpl w:val="C6F4023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A0E68E1"/>
    <w:multiLevelType w:val="hybridMultilevel"/>
    <w:tmpl w:val="9C4A66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8D7864"/>
    <w:multiLevelType w:val="hybridMultilevel"/>
    <w:tmpl w:val="6B4A92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0B6F47"/>
    <w:multiLevelType w:val="hybridMultilevel"/>
    <w:tmpl w:val="7D3830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CF34B6"/>
    <w:multiLevelType w:val="hybridMultilevel"/>
    <w:tmpl w:val="D8C6DB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6B15DC"/>
    <w:multiLevelType w:val="hybridMultilevel"/>
    <w:tmpl w:val="7952B0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4C67B3"/>
    <w:multiLevelType w:val="multilevel"/>
    <w:tmpl w:val="0C709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B56555"/>
    <w:multiLevelType w:val="hybridMultilevel"/>
    <w:tmpl w:val="44A853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F74E66"/>
    <w:multiLevelType w:val="hybridMultilevel"/>
    <w:tmpl w:val="4E14AEB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523F4C"/>
    <w:multiLevelType w:val="hybridMultilevel"/>
    <w:tmpl w:val="F4588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F51504"/>
    <w:multiLevelType w:val="hybridMultilevel"/>
    <w:tmpl w:val="B8BECA6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E866A1D"/>
    <w:multiLevelType w:val="hybridMultilevel"/>
    <w:tmpl w:val="747885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744511"/>
    <w:multiLevelType w:val="hybridMultilevel"/>
    <w:tmpl w:val="5F105F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6E37CF"/>
    <w:multiLevelType w:val="multilevel"/>
    <w:tmpl w:val="0102061E"/>
    <w:lvl w:ilvl="0">
      <w:start w:val="1"/>
      <w:numFmt w:val="upperRoman"/>
      <w:pStyle w:val="figurecaption"/>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start w:val="1"/>
      <w:numFmt w:val="upperLetter"/>
      <w:lvlText w:val="%2."/>
      <w:lvlJc w:val="left"/>
      <w:pPr>
        <w:ind w:left="558" w:hanging="288"/>
      </w:pPr>
      <w:rPr>
        <w:rFonts w:ascii="Times New Roman" w:eastAsia="Times New Roman" w:hAnsi="Times New Roman" w:cs="Times New Roman"/>
        <w:b w:val="0"/>
        <w:i w:val="0"/>
        <w:smallCaps w:val="0"/>
        <w:strike w:val="0"/>
        <w:color w:val="000000"/>
        <w:sz w:val="22"/>
        <w:szCs w:val="22"/>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bullet"/>
      <w:lvlText w:val=""/>
      <w:lvlJc w:val="left"/>
      <w:pPr>
        <w:ind w:left="0" w:firstLine="360"/>
      </w:pPr>
      <w:rPr>
        <w:rFonts w:ascii="Symbol" w:hAnsi="Symbol" w:hint="default"/>
        <w:b w:val="0"/>
        <w:i w:val="0"/>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22" w15:restartNumberingAfterBreak="0">
    <w:nsid w:val="7ADA400B"/>
    <w:multiLevelType w:val="hybridMultilevel"/>
    <w:tmpl w:val="AC76A470"/>
    <w:lvl w:ilvl="0" w:tplc="CA5CD7D4">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104D5C"/>
    <w:multiLevelType w:val="hybridMultilevel"/>
    <w:tmpl w:val="F588E8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7850462">
    <w:abstractNumId w:val="6"/>
  </w:num>
  <w:num w:numId="2" w16cid:durableId="839124887">
    <w:abstractNumId w:val="21"/>
  </w:num>
  <w:num w:numId="3" w16cid:durableId="1758986248">
    <w:abstractNumId w:val="3"/>
  </w:num>
  <w:num w:numId="4" w16cid:durableId="1284574768">
    <w:abstractNumId w:val="22"/>
  </w:num>
  <w:num w:numId="5" w16cid:durableId="1573589054">
    <w:abstractNumId w:val="2"/>
  </w:num>
  <w:num w:numId="6" w16cid:durableId="716318770">
    <w:abstractNumId w:val="18"/>
  </w:num>
  <w:num w:numId="7" w16cid:durableId="1065418832">
    <w:abstractNumId w:val="9"/>
  </w:num>
  <w:num w:numId="8" w16cid:durableId="2078431049">
    <w:abstractNumId w:val="16"/>
  </w:num>
  <w:num w:numId="9" w16cid:durableId="1754429975">
    <w:abstractNumId w:val="0"/>
  </w:num>
  <w:num w:numId="10" w16cid:durableId="2017538304">
    <w:abstractNumId w:val="10"/>
  </w:num>
  <w:num w:numId="11" w16cid:durableId="2123376839">
    <w:abstractNumId w:val="1"/>
  </w:num>
  <w:num w:numId="12" w16cid:durableId="269435219">
    <w:abstractNumId w:val="4"/>
  </w:num>
  <w:num w:numId="13" w16cid:durableId="614944024">
    <w:abstractNumId w:val="20"/>
  </w:num>
  <w:num w:numId="14" w16cid:durableId="947659976">
    <w:abstractNumId w:val="15"/>
  </w:num>
  <w:num w:numId="15" w16cid:durableId="186795407">
    <w:abstractNumId w:val="13"/>
  </w:num>
  <w:num w:numId="16" w16cid:durableId="1420246993">
    <w:abstractNumId w:val="8"/>
  </w:num>
  <w:num w:numId="17" w16cid:durableId="319308683">
    <w:abstractNumId w:val="23"/>
  </w:num>
  <w:num w:numId="18" w16cid:durableId="279529769">
    <w:abstractNumId w:val="11"/>
  </w:num>
  <w:num w:numId="19" w16cid:durableId="286472850">
    <w:abstractNumId w:val="12"/>
  </w:num>
  <w:num w:numId="20" w16cid:durableId="365523074">
    <w:abstractNumId w:val="19"/>
  </w:num>
  <w:num w:numId="21" w16cid:durableId="1988852081">
    <w:abstractNumId w:val="7"/>
  </w:num>
  <w:num w:numId="22" w16cid:durableId="1195114961">
    <w:abstractNumId w:val="17"/>
  </w:num>
  <w:num w:numId="23" w16cid:durableId="784426846">
    <w:abstractNumId w:val="5"/>
  </w:num>
  <w:num w:numId="24" w16cid:durableId="1243636821">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S1NDIxNTQwMzcxNzVU0lEKTi0uzszPAykwrAUA2lMxwSwAAAA="/>
  </w:docVars>
  <w:rsids>
    <w:rsidRoot w:val="001A41C7"/>
    <w:rsid w:val="0000010A"/>
    <w:rsid w:val="000003E7"/>
    <w:rsid w:val="00002113"/>
    <w:rsid w:val="000054D1"/>
    <w:rsid w:val="000148CC"/>
    <w:rsid w:val="0002211C"/>
    <w:rsid w:val="00045F58"/>
    <w:rsid w:val="00045F5F"/>
    <w:rsid w:val="00047F75"/>
    <w:rsid w:val="00054B5A"/>
    <w:rsid w:val="000737A1"/>
    <w:rsid w:val="00076FE7"/>
    <w:rsid w:val="000836A4"/>
    <w:rsid w:val="000943C2"/>
    <w:rsid w:val="000A5475"/>
    <w:rsid w:val="000B7130"/>
    <w:rsid w:val="000B77EE"/>
    <w:rsid w:val="000C512E"/>
    <w:rsid w:val="000D2A39"/>
    <w:rsid w:val="000E192E"/>
    <w:rsid w:val="000F43B3"/>
    <w:rsid w:val="00113484"/>
    <w:rsid w:val="00121FB1"/>
    <w:rsid w:val="00125B6C"/>
    <w:rsid w:val="00127427"/>
    <w:rsid w:val="00133391"/>
    <w:rsid w:val="00135459"/>
    <w:rsid w:val="00142E45"/>
    <w:rsid w:val="001445E0"/>
    <w:rsid w:val="001476AF"/>
    <w:rsid w:val="00150DB4"/>
    <w:rsid w:val="00151033"/>
    <w:rsid w:val="00157898"/>
    <w:rsid w:val="001756FD"/>
    <w:rsid w:val="00175D88"/>
    <w:rsid w:val="00181726"/>
    <w:rsid w:val="00181DA2"/>
    <w:rsid w:val="00183436"/>
    <w:rsid w:val="00184DB0"/>
    <w:rsid w:val="00185FED"/>
    <w:rsid w:val="0019059D"/>
    <w:rsid w:val="001A238B"/>
    <w:rsid w:val="001A30F4"/>
    <w:rsid w:val="001A41C7"/>
    <w:rsid w:val="001A4393"/>
    <w:rsid w:val="001A57E0"/>
    <w:rsid w:val="001C2A88"/>
    <w:rsid w:val="001D0EAE"/>
    <w:rsid w:val="001D234E"/>
    <w:rsid w:val="001D48F5"/>
    <w:rsid w:val="001D788C"/>
    <w:rsid w:val="001E48E0"/>
    <w:rsid w:val="001E7ACC"/>
    <w:rsid w:val="00201451"/>
    <w:rsid w:val="0020282E"/>
    <w:rsid w:val="00211F72"/>
    <w:rsid w:val="00213FA3"/>
    <w:rsid w:val="00226EAD"/>
    <w:rsid w:val="0023118C"/>
    <w:rsid w:val="002313D2"/>
    <w:rsid w:val="00243922"/>
    <w:rsid w:val="00243B27"/>
    <w:rsid w:val="0024417B"/>
    <w:rsid w:val="00247BE3"/>
    <w:rsid w:val="0025369E"/>
    <w:rsid w:val="00257DFF"/>
    <w:rsid w:val="0026428F"/>
    <w:rsid w:val="00270207"/>
    <w:rsid w:val="00281DD0"/>
    <w:rsid w:val="00284030"/>
    <w:rsid w:val="002A1DAA"/>
    <w:rsid w:val="002A4767"/>
    <w:rsid w:val="002A6622"/>
    <w:rsid w:val="002B17CE"/>
    <w:rsid w:val="002C0755"/>
    <w:rsid w:val="002C77AC"/>
    <w:rsid w:val="002D1112"/>
    <w:rsid w:val="002E6678"/>
    <w:rsid w:val="002F0080"/>
    <w:rsid w:val="002F1630"/>
    <w:rsid w:val="002F3735"/>
    <w:rsid w:val="00307311"/>
    <w:rsid w:val="00312F29"/>
    <w:rsid w:val="0033176A"/>
    <w:rsid w:val="0033224D"/>
    <w:rsid w:val="00333F17"/>
    <w:rsid w:val="003344B8"/>
    <w:rsid w:val="0034329A"/>
    <w:rsid w:val="0037457B"/>
    <w:rsid w:val="00390504"/>
    <w:rsid w:val="00391345"/>
    <w:rsid w:val="003A7445"/>
    <w:rsid w:val="003B27C7"/>
    <w:rsid w:val="003B3B30"/>
    <w:rsid w:val="003B5500"/>
    <w:rsid w:val="003D55BE"/>
    <w:rsid w:val="003D61DD"/>
    <w:rsid w:val="003D7BE6"/>
    <w:rsid w:val="003E75B7"/>
    <w:rsid w:val="003F52C4"/>
    <w:rsid w:val="0040314F"/>
    <w:rsid w:val="00403A75"/>
    <w:rsid w:val="00426684"/>
    <w:rsid w:val="00435216"/>
    <w:rsid w:val="00436092"/>
    <w:rsid w:val="00443073"/>
    <w:rsid w:val="004437BB"/>
    <w:rsid w:val="00445B9C"/>
    <w:rsid w:val="0044764C"/>
    <w:rsid w:val="0045656C"/>
    <w:rsid w:val="00456BC5"/>
    <w:rsid w:val="00482390"/>
    <w:rsid w:val="00486472"/>
    <w:rsid w:val="004A2FAC"/>
    <w:rsid w:val="004A431B"/>
    <w:rsid w:val="004B7010"/>
    <w:rsid w:val="004C1433"/>
    <w:rsid w:val="004C62B0"/>
    <w:rsid w:val="004D1D69"/>
    <w:rsid w:val="004D6FDB"/>
    <w:rsid w:val="004E182E"/>
    <w:rsid w:val="004F3368"/>
    <w:rsid w:val="00517F3D"/>
    <w:rsid w:val="00520CDD"/>
    <w:rsid w:val="005220B7"/>
    <w:rsid w:val="00523979"/>
    <w:rsid w:val="00542F78"/>
    <w:rsid w:val="00543D19"/>
    <w:rsid w:val="00545420"/>
    <w:rsid w:val="00554195"/>
    <w:rsid w:val="00565E7A"/>
    <w:rsid w:val="00566D01"/>
    <w:rsid w:val="0057309A"/>
    <w:rsid w:val="00577906"/>
    <w:rsid w:val="00582998"/>
    <w:rsid w:val="00587F35"/>
    <w:rsid w:val="005A166B"/>
    <w:rsid w:val="005A4387"/>
    <w:rsid w:val="005B5ED7"/>
    <w:rsid w:val="005C1BA9"/>
    <w:rsid w:val="005C3963"/>
    <w:rsid w:val="005C5C5B"/>
    <w:rsid w:val="005C6E68"/>
    <w:rsid w:val="005D1251"/>
    <w:rsid w:val="005D3516"/>
    <w:rsid w:val="005D65C5"/>
    <w:rsid w:val="005E798C"/>
    <w:rsid w:val="005E7AA7"/>
    <w:rsid w:val="005F264C"/>
    <w:rsid w:val="005F437A"/>
    <w:rsid w:val="005F541E"/>
    <w:rsid w:val="005F73E1"/>
    <w:rsid w:val="00603CA4"/>
    <w:rsid w:val="00607C9B"/>
    <w:rsid w:val="00612231"/>
    <w:rsid w:val="00617032"/>
    <w:rsid w:val="00626459"/>
    <w:rsid w:val="00627A5D"/>
    <w:rsid w:val="00637E85"/>
    <w:rsid w:val="006570E1"/>
    <w:rsid w:val="00667476"/>
    <w:rsid w:val="006719CD"/>
    <w:rsid w:val="00674078"/>
    <w:rsid w:val="00682145"/>
    <w:rsid w:val="00695428"/>
    <w:rsid w:val="00697BC2"/>
    <w:rsid w:val="006C5F71"/>
    <w:rsid w:val="006D242E"/>
    <w:rsid w:val="006D3042"/>
    <w:rsid w:val="006D48A6"/>
    <w:rsid w:val="006E2BBD"/>
    <w:rsid w:val="006F1D25"/>
    <w:rsid w:val="0070481D"/>
    <w:rsid w:val="007051F4"/>
    <w:rsid w:val="00706FD5"/>
    <w:rsid w:val="00710EFB"/>
    <w:rsid w:val="00714A1A"/>
    <w:rsid w:val="0072212D"/>
    <w:rsid w:val="00727793"/>
    <w:rsid w:val="007307E1"/>
    <w:rsid w:val="00732E64"/>
    <w:rsid w:val="00741FF3"/>
    <w:rsid w:val="00744F7A"/>
    <w:rsid w:val="00745DC9"/>
    <w:rsid w:val="00754A68"/>
    <w:rsid w:val="00760DFC"/>
    <w:rsid w:val="00767EEE"/>
    <w:rsid w:val="00770E06"/>
    <w:rsid w:val="00773B0D"/>
    <w:rsid w:val="00774097"/>
    <w:rsid w:val="00782C22"/>
    <w:rsid w:val="00791F1A"/>
    <w:rsid w:val="007A1E92"/>
    <w:rsid w:val="007A5645"/>
    <w:rsid w:val="007A6947"/>
    <w:rsid w:val="007B285F"/>
    <w:rsid w:val="007C5CA1"/>
    <w:rsid w:val="007C5DB0"/>
    <w:rsid w:val="007E284D"/>
    <w:rsid w:val="0080002C"/>
    <w:rsid w:val="008022CC"/>
    <w:rsid w:val="00803AFB"/>
    <w:rsid w:val="00805E3C"/>
    <w:rsid w:val="00812B7C"/>
    <w:rsid w:val="008272E5"/>
    <w:rsid w:val="00830EE1"/>
    <w:rsid w:val="0083177A"/>
    <w:rsid w:val="00835DF4"/>
    <w:rsid w:val="008471B0"/>
    <w:rsid w:val="00851D9E"/>
    <w:rsid w:val="008708AC"/>
    <w:rsid w:val="00873671"/>
    <w:rsid w:val="00873BA4"/>
    <w:rsid w:val="00874EBB"/>
    <w:rsid w:val="00876BC3"/>
    <w:rsid w:val="0088013D"/>
    <w:rsid w:val="008865A5"/>
    <w:rsid w:val="008A1F47"/>
    <w:rsid w:val="008A21F1"/>
    <w:rsid w:val="008A3BC7"/>
    <w:rsid w:val="008A5761"/>
    <w:rsid w:val="008B3035"/>
    <w:rsid w:val="008B57CE"/>
    <w:rsid w:val="008D2351"/>
    <w:rsid w:val="008D452A"/>
    <w:rsid w:val="008D5D09"/>
    <w:rsid w:val="00906910"/>
    <w:rsid w:val="00910B31"/>
    <w:rsid w:val="00912E3D"/>
    <w:rsid w:val="0091512D"/>
    <w:rsid w:val="00915B29"/>
    <w:rsid w:val="0091707C"/>
    <w:rsid w:val="009230C4"/>
    <w:rsid w:val="00926073"/>
    <w:rsid w:val="009452BF"/>
    <w:rsid w:val="00963A26"/>
    <w:rsid w:val="00970570"/>
    <w:rsid w:val="00983EAE"/>
    <w:rsid w:val="009858B9"/>
    <w:rsid w:val="00990C74"/>
    <w:rsid w:val="00991DE5"/>
    <w:rsid w:val="009A6A87"/>
    <w:rsid w:val="009C62A5"/>
    <w:rsid w:val="009D11B0"/>
    <w:rsid w:val="009D2260"/>
    <w:rsid w:val="009F0FEA"/>
    <w:rsid w:val="009F1760"/>
    <w:rsid w:val="00A07ACA"/>
    <w:rsid w:val="00A11FBF"/>
    <w:rsid w:val="00A1409C"/>
    <w:rsid w:val="00A14C2E"/>
    <w:rsid w:val="00A222DC"/>
    <w:rsid w:val="00A30F00"/>
    <w:rsid w:val="00A51334"/>
    <w:rsid w:val="00A516A2"/>
    <w:rsid w:val="00A5225E"/>
    <w:rsid w:val="00A560F9"/>
    <w:rsid w:val="00A56988"/>
    <w:rsid w:val="00A56B27"/>
    <w:rsid w:val="00A609D0"/>
    <w:rsid w:val="00A61760"/>
    <w:rsid w:val="00A71FFB"/>
    <w:rsid w:val="00A8169D"/>
    <w:rsid w:val="00A843C6"/>
    <w:rsid w:val="00AA4F72"/>
    <w:rsid w:val="00AA73A3"/>
    <w:rsid w:val="00AB2515"/>
    <w:rsid w:val="00AD2E9F"/>
    <w:rsid w:val="00AD45F6"/>
    <w:rsid w:val="00AD4F18"/>
    <w:rsid w:val="00AF420D"/>
    <w:rsid w:val="00AF5795"/>
    <w:rsid w:val="00B023EC"/>
    <w:rsid w:val="00B073E4"/>
    <w:rsid w:val="00B11CD8"/>
    <w:rsid w:val="00B24571"/>
    <w:rsid w:val="00B24A90"/>
    <w:rsid w:val="00B2727B"/>
    <w:rsid w:val="00B45B2C"/>
    <w:rsid w:val="00B61C41"/>
    <w:rsid w:val="00B70164"/>
    <w:rsid w:val="00B72C59"/>
    <w:rsid w:val="00B75045"/>
    <w:rsid w:val="00B85476"/>
    <w:rsid w:val="00B861EA"/>
    <w:rsid w:val="00B910F5"/>
    <w:rsid w:val="00B9449F"/>
    <w:rsid w:val="00BA3812"/>
    <w:rsid w:val="00BB4E95"/>
    <w:rsid w:val="00BC69AE"/>
    <w:rsid w:val="00BD3AF3"/>
    <w:rsid w:val="00BD75BD"/>
    <w:rsid w:val="00BE2C90"/>
    <w:rsid w:val="00BE3E57"/>
    <w:rsid w:val="00BE6A10"/>
    <w:rsid w:val="00BF2C24"/>
    <w:rsid w:val="00BF3301"/>
    <w:rsid w:val="00C00474"/>
    <w:rsid w:val="00C042E5"/>
    <w:rsid w:val="00C134AC"/>
    <w:rsid w:val="00C16B12"/>
    <w:rsid w:val="00C21ACB"/>
    <w:rsid w:val="00C3144E"/>
    <w:rsid w:val="00C32C83"/>
    <w:rsid w:val="00C36DFA"/>
    <w:rsid w:val="00C43F94"/>
    <w:rsid w:val="00C51A54"/>
    <w:rsid w:val="00C60D39"/>
    <w:rsid w:val="00C63E24"/>
    <w:rsid w:val="00C66DFC"/>
    <w:rsid w:val="00C90CEF"/>
    <w:rsid w:val="00C937F5"/>
    <w:rsid w:val="00CA4BFF"/>
    <w:rsid w:val="00CA5B93"/>
    <w:rsid w:val="00CC085D"/>
    <w:rsid w:val="00CC60FA"/>
    <w:rsid w:val="00CD2CA0"/>
    <w:rsid w:val="00CD5157"/>
    <w:rsid w:val="00CE3153"/>
    <w:rsid w:val="00CF6D35"/>
    <w:rsid w:val="00D30773"/>
    <w:rsid w:val="00D33D1E"/>
    <w:rsid w:val="00D561E8"/>
    <w:rsid w:val="00D62EEB"/>
    <w:rsid w:val="00D67C1D"/>
    <w:rsid w:val="00D739C8"/>
    <w:rsid w:val="00D77EBA"/>
    <w:rsid w:val="00D815A5"/>
    <w:rsid w:val="00D81C59"/>
    <w:rsid w:val="00D82D48"/>
    <w:rsid w:val="00DA7F19"/>
    <w:rsid w:val="00DB24C1"/>
    <w:rsid w:val="00DB37FC"/>
    <w:rsid w:val="00DC464A"/>
    <w:rsid w:val="00DD2C66"/>
    <w:rsid w:val="00DD7C51"/>
    <w:rsid w:val="00DE75F8"/>
    <w:rsid w:val="00DE7988"/>
    <w:rsid w:val="00DF2094"/>
    <w:rsid w:val="00E01C21"/>
    <w:rsid w:val="00E03F9C"/>
    <w:rsid w:val="00E04FDF"/>
    <w:rsid w:val="00E05531"/>
    <w:rsid w:val="00E073B8"/>
    <w:rsid w:val="00E10A10"/>
    <w:rsid w:val="00E14FD3"/>
    <w:rsid w:val="00E15353"/>
    <w:rsid w:val="00E27FF2"/>
    <w:rsid w:val="00E303A6"/>
    <w:rsid w:val="00E34385"/>
    <w:rsid w:val="00E4018B"/>
    <w:rsid w:val="00E43C85"/>
    <w:rsid w:val="00E44A9A"/>
    <w:rsid w:val="00E5246B"/>
    <w:rsid w:val="00E56CF2"/>
    <w:rsid w:val="00E6019C"/>
    <w:rsid w:val="00E647E9"/>
    <w:rsid w:val="00E665EB"/>
    <w:rsid w:val="00E66EE9"/>
    <w:rsid w:val="00E8718D"/>
    <w:rsid w:val="00E91099"/>
    <w:rsid w:val="00E93664"/>
    <w:rsid w:val="00E9626C"/>
    <w:rsid w:val="00EB390E"/>
    <w:rsid w:val="00EB3D2B"/>
    <w:rsid w:val="00EB401E"/>
    <w:rsid w:val="00EB5301"/>
    <w:rsid w:val="00EB6A07"/>
    <w:rsid w:val="00EB776E"/>
    <w:rsid w:val="00EC43A2"/>
    <w:rsid w:val="00ED13DE"/>
    <w:rsid w:val="00ED456D"/>
    <w:rsid w:val="00EE0F4B"/>
    <w:rsid w:val="00EE1ECD"/>
    <w:rsid w:val="00EF0FCA"/>
    <w:rsid w:val="00F01547"/>
    <w:rsid w:val="00F12B41"/>
    <w:rsid w:val="00F14BC9"/>
    <w:rsid w:val="00F368B8"/>
    <w:rsid w:val="00F50849"/>
    <w:rsid w:val="00F5225E"/>
    <w:rsid w:val="00F55C1F"/>
    <w:rsid w:val="00F57B0A"/>
    <w:rsid w:val="00F62776"/>
    <w:rsid w:val="00F67A4E"/>
    <w:rsid w:val="00F85A80"/>
    <w:rsid w:val="00F868B5"/>
    <w:rsid w:val="00F87480"/>
    <w:rsid w:val="00F90EFF"/>
    <w:rsid w:val="00F929F6"/>
    <w:rsid w:val="00FA3005"/>
    <w:rsid w:val="00FB288A"/>
    <w:rsid w:val="00FB2CDE"/>
    <w:rsid w:val="00FB5142"/>
    <w:rsid w:val="00FB5CDC"/>
    <w:rsid w:val="00FC1D80"/>
    <w:rsid w:val="00FC6084"/>
    <w:rsid w:val="00FD6194"/>
    <w:rsid w:val="00FE3081"/>
    <w:rsid w:val="00FE6B7B"/>
    <w:rsid w:val="00FF039D"/>
    <w:rsid w:val="00FF1D3C"/>
    <w:rsid w:val="00FF5B76"/>
    <w:rsid w:val="00FF7DA9"/>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8518D"/>
  <w15:docId w15:val="{DE235073-EDF5-498E-A922-0C126E09F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1" w:uiPriority="9" w:qFormat="1"/>
    <w:lsdException w:name="heading 2" w:uiPriority="9" w:qFormat="1"/>
    <w:lsdException w:name="heading 3" w:uiPriority="9" w:qFormat="1"/>
    <w:lsdException w:name="heading 4" w:uiPriority="9" w:qFormat="1"/>
    <w:lsdException w:name="footer" w:uiPriority="99"/>
    <w:lsdException w:name="Title" w:qFormat="1"/>
    <w:lsdException w:name="Body Text"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customStyle="1" w:styleId="bulletlist">
    <w:name w:val="bullet list"/>
    <w:basedOn w:val="BodyText"/>
    <w:rsid w:val="00523979"/>
    <w:pPr>
      <w:numPr>
        <w:numId w:val="1"/>
      </w:numPr>
      <w:tabs>
        <w:tab w:val="left" w:pos="288"/>
      </w:tabs>
      <w:spacing w:before="0" w:after="120" w:line="228" w:lineRule="auto"/>
      <w:ind w:left="576" w:hanging="288"/>
      <w:jc w:val="both"/>
    </w:pPr>
    <w:rPr>
      <w:rFonts w:ascii="Times New Roman" w:eastAsia="SimSun" w:hAnsi="Times New Roman" w:cs="Times New Roman"/>
      <w:spacing w:val="-1"/>
      <w:sz w:val="20"/>
      <w:szCs w:val="20"/>
    </w:rPr>
  </w:style>
  <w:style w:type="paragraph" w:customStyle="1" w:styleId="figurecaption">
    <w:name w:val="figure caption"/>
    <w:rsid w:val="00523979"/>
    <w:pPr>
      <w:numPr>
        <w:numId w:val="2"/>
      </w:numPr>
      <w:tabs>
        <w:tab w:val="left" w:pos="533"/>
      </w:tabs>
      <w:spacing w:before="80"/>
      <w:ind w:firstLine="0"/>
      <w:jc w:val="both"/>
    </w:pPr>
    <w:rPr>
      <w:rFonts w:ascii="Times New Roman" w:eastAsia="SimSun" w:hAnsi="Times New Roman" w:cs="Times New Roman"/>
      <w:noProof/>
      <w:sz w:val="16"/>
      <w:szCs w:val="16"/>
      <w:lang w:eastAsia="el-GR"/>
    </w:rPr>
  </w:style>
  <w:style w:type="paragraph" w:customStyle="1" w:styleId="tablehead">
    <w:name w:val="table head"/>
    <w:rsid w:val="00523979"/>
    <w:pPr>
      <w:numPr>
        <w:numId w:val="3"/>
      </w:numPr>
      <w:spacing w:before="240" w:after="120" w:line="216" w:lineRule="auto"/>
      <w:jc w:val="center"/>
    </w:pPr>
    <w:rPr>
      <w:rFonts w:ascii="Times New Roman" w:eastAsia="SimSun" w:hAnsi="Times New Roman" w:cs="Times New Roman"/>
      <w:smallCaps/>
      <w:noProof/>
      <w:sz w:val="16"/>
      <w:szCs w:val="16"/>
      <w:lang w:eastAsia="el-GR"/>
    </w:rPr>
  </w:style>
  <w:style w:type="paragraph" w:styleId="BalloonText">
    <w:name w:val="Balloon Text"/>
    <w:basedOn w:val="Normal"/>
    <w:link w:val="BalloonTextChar"/>
    <w:rsid w:val="00523979"/>
    <w:pPr>
      <w:spacing w:after="0"/>
    </w:pPr>
    <w:rPr>
      <w:rFonts w:ascii="Tahoma" w:hAnsi="Tahoma" w:cs="Tahoma"/>
      <w:sz w:val="16"/>
      <w:szCs w:val="16"/>
    </w:rPr>
  </w:style>
  <w:style w:type="character" w:customStyle="1" w:styleId="BalloonTextChar">
    <w:name w:val="Balloon Text Char"/>
    <w:basedOn w:val="DefaultParagraphFont"/>
    <w:link w:val="BalloonText"/>
    <w:rsid w:val="00523979"/>
    <w:rPr>
      <w:rFonts w:ascii="Tahoma" w:hAnsi="Tahoma" w:cs="Tahoma"/>
      <w:sz w:val="16"/>
      <w:szCs w:val="16"/>
    </w:rPr>
  </w:style>
  <w:style w:type="paragraph" w:styleId="Header">
    <w:name w:val="header"/>
    <w:basedOn w:val="Normal"/>
    <w:link w:val="HeaderChar"/>
    <w:rsid w:val="003F52C4"/>
    <w:pPr>
      <w:tabs>
        <w:tab w:val="center" w:pos="4680"/>
        <w:tab w:val="right" w:pos="9360"/>
      </w:tabs>
      <w:spacing w:after="0"/>
    </w:pPr>
  </w:style>
  <w:style w:type="character" w:customStyle="1" w:styleId="HeaderChar">
    <w:name w:val="Header Char"/>
    <w:basedOn w:val="DefaultParagraphFont"/>
    <w:link w:val="Header"/>
    <w:rsid w:val="003F52C4"/>
  </w:style>
  <w:style w:type="paragraph" w:styleId="Footer">
    <w:name w:val="footer"/>
    <w:basedOn w:val="Normal"/>
    <w:link w:val="FooterChar"/>
    <w:uiPriority w:val="99"/>
    <w:rsid w:val="003F52C4"/>
    <w:pPr>
      <w:tabs>
        <w:tab w:val="center" w:pos="4680"/>
        <w:tab w:val="right" w:pos="9360"/>
      </w:tabs>
      <w:spacing w:after="0"/>
    </w:pPr>
  </w:style>
  <w:style w:type="character" w:customStyle="1" w:styleId="FooterChar">
    <w:name w:val="Footer Char"/>
    <w:basedOn w:val="DefaultParagraphFont"/>
    <w:link w:val="Footer"/>
    <w:uiPriority w:val="99"/>
    <w:rsid w:val="003F52C4"/>
  </w:style>
  <w:style w:type="paragraph" w:styleId="ListParagraph">
    <w:name w:val="List Paragraph"/>
    <w:basedOn w:val="Normal"/>
    <w:uiPriority w:val="34"/>
    <w:qFormat/>
    <w:rsid w:val="00774097"/>
    <w:pPr>
      <w:ind w:left="720"/>
      <w:contextualSpacing/>
    </w:pPr>
  </w:style>
  <w:style w:type="paragraph" w:styleId="NormalWeb">
    <w:name w:val="Normal (Web)"/>
    <w:basedOn w:val="Normal"/>
    <w:uiPriority w:val="99"/>
    <w:rsid w:val="008A3BC7"/>
    <w:pPr>
      <w:spacing w:before="100" w:beforeAutospacing="1" w:after="100" w:afterAutospacing="1"/>
    </w:pPr>
    <w:rPr>
      <w:rFonts w:ascii="Arial Unicode MS" w:eastAsia="Arial Unicode MS" w:hAnsi="Arial Unicode MS" w:cs="Arial Unicode MS"/>
    </w:rPr>
  </w:style>
  <w:style w:type="character" w:styleId="FollowedHyperlink">
    <w:name w:val="FollowedHyperlink"/>
    <w:basedOn w:val="DefaultParagraphFont"/>
    <w:rsid w:val="00520CDD"/>
    <w:rPr>
      <w:color w:val="96607D" w:themeColor="followedHyperlink"/>
      <w:u w:val="single"/>
    </w:rPr>
  </w:style>
  <w:style w:type="character" w:styleId="Strong">
    <w:name w:val="Strong"/>
    <w:basedOn w:val="DefaultParagraphFont"/>
    <w:uiPriority w:val="22"/>
    <w:qFormat/>
    <w:rsid w:val="00520CDD"/>
    <w:rPr>
      <w:b/>
      <w:bCs/>
    </w:rPr>
  </w:style>
  <w:style w:type="paragraph" w:customStyle="1" w:styleId="isselectedend">
    <w:name w:val="isselectedend"/>
    <w:basedOn w:val="Normal"/>
    <w:rsid w:val="008D5D09"/>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805E3C"/>
    <w:rPr>
      <w:i/>
      <w:iCs/>
    </w:rPr>
  </w:style>
  <w:style w:type="table" w:styleId="TableGrid">
    <w:name w:val="Table Grid"/>
    <w:basedOn w:val="TableNormal"/>
    <w:rsid w:val="0091707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aption0">
    <w:name w:val="Table_Caption"/>
    <w:basedOn w:val="Normal"/>
    <w:rsid w:val="005A4387"/>
    <w:pPr>
      <w:keepNext/>
      <w:spacing w:before="240" w:after="120"/>
      <w:jc w:val="center"/>
    </w:pPr>
    <w:rPr>
      <w:rFonts w:ascii="Times New Roman" w:eastAsia="Times New Roman" w:hAnsi="Times New Roman" w:cs="Times New Roman"/>
      <w:sz w:val="20"/>
      <w:lang w:val="en-GB"/>
    </w:rPr>
  </w:style>
  <w:style w:type="paragraph" w:customStyle="1" w:styleId="FigureCaption0">
    <w:name w:val="Figure_Caption"/>
    <w:basedOn w:val="Normal"/>
    <w:rsid w:val="005A4387"/>
    <w:pPr>
      <w:spacing w:before="120" w:after="120"/>
      <w:jc w:val="center"/>
    </w:pPr>
    <w:rPr>
      <w:rFonts w:ascii="Times New Roman" w:eastAsia="Times New Roman" w:hAnsi="Times New Roman" w:cs="Times New Roman"/>
      <w:iCs/>
      <w:sz w:val="20"/>
      <w:lang w:val="en-GB"/>
    </w:rPr>
  </w:style>
  <w:style w:type="character" w:customStyle="1" w:styleId="CharChar">
    <w:name w:val="Char Char"/>
    <w:rsid w:val="005A4387"/>
    <w:rPr>
      <w:sz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720589">
      <w:bodyDiv w:val="1"/>
      <w:marLeft w:val="0"/>
      <w:marRight w:val="0"/>
      <w:marTop w:val="0"/>
      <w:marBottom w:val="0"/>
      <w:divBdr>
        <w:top w:val="none" w:sz="0" w:space="0" w:color="auto"/>
        <w:left w:val="none" w:sz="0" w:space="0" w:color="auto"/>
        <w:bottom w:val="none" w:sz="0" w:space="0" w:color="auto"/>
        <w:right w:val="none" w:sz="0" w:space="0" w:color="auto"/>
      </w:divBdr>
    </w:div>
    <w:div w:id="826482106">
      <w:bodyDiv w:val="1"/>
      <w:marLeft w:val="0"/>
      <w:marRight w:val="0"/>
      <w:marTop w:val="0"/>
      <w:marBottom w:val="0"/>
      <w:divBdr>
        <w:top w:val="none" w:sz="0" w:space="0" w:color="auto"/>
        <w:left w:val="none" w:sz="0" w:space="0" w:color="auto"/>
        <w:bottom w:val="none" w:sz="0" w:space="0" w:color="auto"/>
        <w:right w:val="none" w:sz="0" w:space="0" w:color="auto"/>
      </w:divBdr>
    </w:div>
    <w:div w:id="1097169205">
      <w:bodyDiv w:val="1"/>
      <w:marLeft w:val="0"/>
      <w:marRight w:val="0"/>
      <w:marTop w:val="0"/>
      <w:marBottom w:val="0"/>
      <w:divBdr>
        <w:top w:val="none" w:sz="0" w:space="0" w:color="auto"/>
        <w:left w:val="none" w:sz="0" w:space="0" w:color="auto"/>
        <w:bottom w:val="none" w:sz="0" w:space="0" w:color="auto"/>
        <w:right w:val="none" w:sz="0" w:space="0" w:color="auto"/>
      </w:divBdr>
    </w:div>
    <w:div w:id="1252356798">
      <w:bodyDiv w:val="1"/>
      <w:marLeft w:val="0"/>
      <w:marRight w:val="0"/>
      <w:marTop w:val="0"/>
      <w:marBottom w:val="0"/>
      <w:divBdr>
        <w:top w:val="none" w:sz="0" w:space="0" w:color="auto"/>
        <w:left w:val="none" w:sz="0" w:space="0" w:color="auto"/>
        <w:bottom w:val="none" w:sz="0" w:space="0" w:color="auto"/>
        <w:right w:val="none" w:sz="0" w:space="0" w:color="auto"/>
      </w:divBdr>
    </w:div>
    <w:div w:id="1256554244">
      <w:bodyDiv w:val="1"/>
      <w:marLeft w:val="0"/>
      <w:marRight w:val="0"/>
      <w:marTop w:val="0"/>
      <w:marBottom w:val="0"/>
      <w:divBdr>
        <w:top w:val="none" w:sz="0" w:space="0" w:color="auto"/>
        <w:left w:val="none" w:sz="0" w:space="0" w:color="auto"/>
        <w:bottom w:val="none" w:sz="0" w:space="0" w:color="auto"/>
        <w:right w:val="none" w:sz="0" w:space="0" w:color="auto"/>
      </w:divBdr>
    </w:div>
    <w:div w:id="1525440985">
      <w:bodyDiv w:val="1"/>
      <w:marLeft w:val="0"/>
      <w:marRight w:val="0"/>
      <w:marTop w:val="0"/>
      <w:marBottom w:val="0"/>
      <w:divBdr>
        <w:top w:val="none" w:sz="0" w:space="0" w:color="auto"/>
        <w:left w:val="none" w:sz="0" w:space="0" w:color="auto"/>
        <w:bottom w:val="none" w:sz="0" w:space="0" w:color="auto"/>
        <w:right w:val="none" w:sz="0" w:space="0" w:color="auto"/>
      </w:divBdr>
    </w:div>
    <w:div w:id="1607612434">
      <w:bodyDiv w:val="1"/>
      <w:marLeft w:val="0"/>
      <w:marRight w:val="0"/>
      <w:marTop w:val="0"/>
      <w:marBottom w:val="0"/>
      <w:divBdr>
        <w:top w:val="none" w:sz="0" w:space="0" w:color="auto"/>
        <w:left w:val="none" w:sz="0" w:space="0" w:color="auto"/>
        <w:bottom w:val="none" w:sz="0" w:space="0" w:color="auto"/>
        <w:right w:val="none" w:sz="0" w:space="0" w:color="auto"/>
      </w:divBdr>
    </w:div>
    <w:div w:id="1674144357">
      <w:bodyDiv w:val="1"/>
      <w:marLeft w:val="0"/>
      <w:marRight w:val="0"/>
      <w:marTop w:val="0"/>
      <w:marBottom w:val="0"/>
      <w:divBdr>
        <w:top w:val="none" w:sz="0" w:space="0" w:color="auto"/>
        <w:left w:val="none" w:sz="0" w:space="0" w:color="auto"/>
        <w:bottom w:val="none" w:sz="0" w:space="0" w:color="auto"/>
        <w:right w:val="none" w:sz="0" w:space="0" w:color="auto"/>
      </w:divBdr>
    </w:div>
    <w:div w:id="1792170031">
      <w:bodyDiv w:val="1"/>
      <w:marLeft w:val="0"/>
      <w:marRight w:val="0"/>
      <w:marTop w:val="0"/>
      <w:marBottom w:val="0"/>
      <w:divBdr>
        <w:top w:val="none" w:sz="0" w:space="0" w:color="auto"/>
        <w:left w:val="none" w:sz="0" w:space="0" w:color="auto"/>
        <w:bottom w:val="none" w:sz="0" w:space="0" w:color="auto"/>
        <w:right w:val="none" w:sz="0" w:space="0" w:color="auto"/>
      </w:divBdr>
    </w:div>
    <w:div w:id="1902790019">
      <w:bodyDiv w:val="1"/>
      <w:marLeft w:val="0"/>
      <w:marRight w:val="0"/>
      <w:marTop w:val="0"/>
      <w:marBottom w:val="0"/>
      <w:divBdr>
        <w:top w:val="none" w:sz="0" w:space="0" w:color="auto"/>
        <w:left w:val="none" w:sz="0" w:space="0" w:color="auto"/>
        <w:bottom w:val="none" w:sz="0" w:space="0" w:color="auto"/>
        <w:right w:val="none" w:sz="0" w:space="0" w:color="auto"/>
      </w:divBdr>
    </w:div>
    <w:div w:id="1945649376">
      <w:bodyDiv w:val="1"/>
      <w:marLeft w:val="0"/>
      <w:marRight w:val="0"/>
      <w:marTop w:val="0"/>
      <w:marBottom w:val="0"/>
      <w:divBdr>
        <w:top w:val="none" w:sz="0" w:space="0" w:color="auto"/>
        <w:left w:val="none" w:sz="0" w:space="0" w:color="auto"/>
        <w:bottom w:val="none" w:sz="0" w:space="0" w:color="auto"/>
        <w:right w:val="none" w:sz="0" w:space="0" w:color="auto"/>
      </w:divBdr>
    </w:div>
    <w:div w:id="211323859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DISKSTATION\backup\Springer\LNCS%20Templates\2016\Tes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0778005922154201E-2"/>
          <c:y val="5.1400554097404502E-2"/>
          <c:w val="0.94049952150364002"/>
          <c:h val="0.83261956838728501"/>
        </c:manualLayout>
      </c:layout>
      <c:lineChart>
        <c:grouping val="standard"/>
        <c:varyColors val="0"/>
        <c:ser>
          <c:idx val="0"/>
          <c:order val="0"/>
          <c:tx>
            <c:strRef>
              <c:f>Tabelle1!$B$1</c:f>
              <c:strCache>
                <c:ptCount val="1"/>
                <c:pt idx="0">
                  <c:v>Data A</c:v>
                </c:pt>
              </c:strCache>
            </c:strRef>
          </c:tx>
          <c:spPr>
            <a:ln w="12700">
              <a:solidFill>
                <a:schemeClr val="tx1"/>
              </a:solidFill>
              <a:prstDash val="sysDash"/>
            </a:ln>
          </c:spPr>
          <c:marker>
            <c:symbol val="none"/>
          </c:marker>
          <c:dPt>
            <c:idx val="9"/>
            <c:bubble3D val="0"/>
            <c:extLst>
              <c:ext xmlns:c16="http://schemas.microsoft.com/office/drawing/2014/chart" uri="{C3380CC4-5D6E-409C-BE32-E72D297353CC}">
                <c16:uniqueId val="{00000000-9BEC-438A-A659-CC2752EFFFF5}"/>
              </c:ext>
            </c:extLst>
          </c:dPt>
          <c:cat>
            <c:numRef>
              <c:f>Tabelle1!$A$2:$A$32</c:f>
              <c:numCache>
                <c:formatCode>General</c:formatCod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numCache>
            </c:numRef>
          </c:cat>
          <c:val>
            <c:numRef>
              <c:f>Tabelle1!$B$2:$B$32</c:f>
              <c:numCache>
                <c:formatCode>General</c:formatCode>
                <c:ptCount val="31"/>
                <c:pt idx="0">
                  <c:v>0</c:v>
                </c:pt>
                <c:pt idx="1">
                  <c:v>2</c:v>
                </c:pt>
                <c:pt idx="2">
                  <c:v>1</c:v>
                </c:pt>
                <c:pt idx="3">
                  <c:v>3</c:v>
                </c:pt>
                <c:pt idx="4">
                  <c:v>4</c:v>
                </c:pt>
                <c:pt idx="5">
                  <c:v>5</c:v>
                </c:pt>
                <c:pt idx="6">
                  <c:v>7</c:v>
                </c:pt>
                <c:pt idx="7">
                  <c:v>3</c:v>
                </c:pt>
                <c:pt idx="8">
                  <c:v>5</c:v>
                </c:pt>
                <c:pt idx="9">
                  <c:v>4</c:v>
                </c:pt>
                <c:pt idx="10">
                  <c:v>8</c:v>
                </c:pt>
                <c:pt idx="11">
                  <c:v>10</c:v>
                </c:pt>
                <c:pt idx="12">
                  <c:v>11</c:v>
                </c:pt>
                <c:pt idx="13">
                  <c:v>13</c:v>
                </c:pt>
                <c:pt idx="14">
                  <c:v>16</c:v>
                </c:pt>
                <c:pt idx="15">
                  <c:v>15</c:v>
                </c:pt>
                <c:pt idx="16">
                  <c:v>12</c:v>
                </c:pt>
                <c:pt idx="17">
                  <c:v>18</c:v>
                </c:pt>
                <c:pt idx="18">
                  <c:v>19</c:v>
                </c:pt>
                <c:pt idx="19">
                  <c:v>21</c:v>
                </c:pt>
                <c:pt idx="20">
                  <c:v>8</c:v>
                </c:pt>
                <c:pt idx="21">
                  <c:v>12</c:v>
                </c:pt>
                <c:pt idx="22">
                  <c:v>11</c:v>
                </c:pt>
                <c:pt idx="23">
                  <c:v>9</c:v>
                </c:pt>
                <c:pt idx="24">
                  <c:v>13</c:v>
                </c:pt>
                <c:pt idx="25">
                  <c:v>19</c:v>
                </c:pt>
                <c:pt idx="26">
                  <c:v>26</c:v>
                </c:pt>
                <c:pt idx="27">
                  <c:v>31</c:v>
                </c:pt>
                <c:pt idx="28">
                  <c:v>32</c:v>
                </c:pt>
                <c:pt idx="29">
                  <c:v>39</c:v>
                </c:pt>
                <c:pt idx="30">
                  <c:v>45</c:v>
                </c:pt>
              </c:numCache>
            </c:numRef>
          </c:val>
          <c:smooth val="0"/>
          <c:extLst>
            <c:ext xmlns:c16="http://schemas.microsoft.com/office/drawing/2014/chart" uri="{C3380CC4-5D6E-409C-BE32-E72D297353CC}">
              <c16:uniqueId val="{00000001-9BEC-438A-A659-CC2752EFFFF5}"/>
            </c:ext>
          </c:extLst>
        </c:ser>
        <c:ser>
          <c:idx val="1"/>
          <c:order val="1"/>
          <c:tx>
            <c:strRef>
              <c:f>Tabelle1!$C$1</c:f>
              <c:strCache>
                <c:ptCount val="1"/>
                <c:pt idx="0">
                  <c:v>Data B</c:v>
                </c:pt>
              </c:strCache>
            </c:strRef>
          </c:tx>
          <c:spPr>
            <a:ln w="12700"/>
          </c:spPr>
          <c:marker>
            <c:symbol val="none"/>
          </c:marker>
          <c:cat>
            <c:numRef>
              <c:f>Tabelle1!$A$2:$A$32</c:f>
              <c:numCache>
                <c:formatCode>General</c:formatCod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numCache>
            </c:numRef>
          </c:cat>
          <c:val>
            <c:numRef>
              <c:f>Tabelle1!$C$2:$C$32</c:f>
              <c:numCache>
                <c:formatCode>General</c:formatCode>
                <c:ptCount val="31"/>
                <c:pt idx="0">
                  <c:v>16</c:v>
                </c:pt>
                <c:pt idx="1">
                  <c:v>13</c:v>
                </c:pt>
                <c:pt idx="2">
                  <c:v>14</c:v>
                </c:pt>
                <c:pt idx="3">
                  <c:v>15</c:v>
                </c:pt>
                <c:pt idx="4">
                  <c:v>17</c:v>
                </c:pt>
                <c:pt idx="5">
                  <c:v>16.5</c:v>
                </c:pt>
                <c:pt idx="6">
                  <c:v>18</c:v>
                </c:pt>
                <c:pt idx="7">
                  <c:v>19.3</c:v>
                </c:pt>
                <c:pt idx="8">
                  <c:v>12.4</c:v>
                </c:pt>
                <c:pt idx="9">
                  <c:v>14.6</c:v>
                </c:pt>
                <c:pt idx="10">
                  <c:v>16.5</c:v>
                </c:pt>
                <c:pt idx="11">
                  <c:v>15.3</c:v>
                </c:pt>
                <c:pt idx="12">
                  <c:v>14</c:v>
                </c:pt>
                <c:pt idx="13">
                  <c:v>14.7</c:v>
                </c:pt>
                <c:pt idx="14">
                  <c:v>13.9</c:v>
                </c:pt>
                <c:pt idx="15">
                  <c:v>12.2</c:v>
                </c:pt>
                <c:pt idx="16">
                  <c:v>16.8</c:v>
                </c:pt>
                <c:pt idx="17">
                  <c:v>17.100000000000001</c:v>
                </c:pt>
                <c:pt idx="18">
                  <c:v>19.2</c:v>
                </c:pt>
                <c:pt idx="19">
                  <c:v>18.25</c:v>
                </c:pt>
                <c:pt idx="20">
                  <c:v>22</c:v>
                </c:pt>
                <c:pt idx="21" formatCode="#.##000_ ;\-#.##000\ ">
                  <c:v>24</c:v>
                </c:pt>
                <c:pt idx="22" formatCode="#.##000_ ;\-#.##000\ ">
                  <c:v>25</c:v>
                </c:pt>
                <c:pt idx="23" formatCode="#.##000_ ;\-#.##000\ ">
                  <c:v>23.5</c:v>
                </c:pt>
                <c:pt idx="24" formatCode="#.##000_ ;\-#.##000\ ">
                  <c:v>21</c:v>
                </c:pt>
                <c:pt idx="25" formatCode="#.##000_ ;\-#.##000\ ">
                  <c:v>16.899999999999999</c:v>
                </c:pt>
                <c:pt idx="26" formatCode="#.##000_ ;\-#.##000\ ">
                  <c:v>17.5</c:v>
                </c:pt>
                <c:pt idx="27" formatCode="#.##000_ ;\-#.##000\ ">
                  <c:v>18.2</c:v>
                </c:pt>
                <c:pt idx="28" formatCode="#.##000_ ;\-#.##000\ ">
                  <c:v>19.100000000000001</c:v>
                </c:pt>
                <c:pt idx="29" formatCode="#.##000_ ;\-#.##000\ ">
                  <c:v>14.8</c:v>
                </c:pt>
                <c:pt idx="30" formatCode="#.##000_ ;\-#.##000\ ">
                  <c:v>15.2</c:v>
                </c:pt>
              </c:numCache>
            </c:numRef>
          </c:val>
          <c:smooth val="0"/>
          <c:extLst>
            <c:ext xmlns:c16="http://schemas.microsoft.com/office/drawing/2014/chart" uri="{C3380CC4-5D6E-409C-BE32-E72D297353CC}">
              <c16:uniqueId val="{00000002-9BEC-438A-A659-CC2752EFFFF5}"/>
            </c:ext>
          </c:extLst>
        </c:ser>
        <c:dLbls>
          <c:showLegendKey val="0"/>
          <c:showVal val="0"/>
          <c:showCatName val="0"/>
          <c:showSerName val="0"/>
          <c:showPercent val="0"/>
          <c:showBubbleSize val="0"/>
        </c:dLbls>
        <c:smooth val="0"/>
        <c:axId val="227298304"/>
        <c:axId val="227313536"/>
      </c:lineChart>
      <c:catAx>
        <c:axId val="227298304"/>
        <c:scaling>
          <c:orientation val="minMax"/>
        </c:scaling>
        <c:delete val="0"/>
        <c:axPos val="b"/>
        <c:numFmt formatCode="General" sourceLinked="1"/>
        <c:majorTickMark val="out"/>
        <c:minorTickMark val="none"/>
        <c:tickLblPos val="nextTo"/>
        <c:txPr>
          <a:bodyPr/>
          <a:lstStyle/>
          <a:p>
            <a:pPr>
              <a:defRPr baseline="0">
                <a:latin typeface="Times New Roman" pitchFamily="18" charset="0"/>
              </a:defRPr>
            </a:pPr>
            <a:endParaRPr lang="en-US"/>
          </a:p>
        </c:txPr>
        <c:crossAx val="227313536"/>
        <c:crosses val="autoZero"/>
        <c:auto val="1"/>
        <c:lblAlgn val="ctr"/>
        <c:lblOffset val="100"/>
        <c:tickLblSkip val="5"/>
        <c:noMultiLvlLbl val="0"/>
      </c:catAx>
      <c:valAx>
        <c:axId val="227313536"/>
        <c:scaling>
          <c:orientation val="minMax"/>
        </c:scaling>
        <c:delete val="0"/>
        <c:axPos val="l"/>
        <c:majorGridlines>
          <c:spPr>
            <a:ln>
              <a:noFill/>
            </a:ln>
          </c:spPr>
        </c:majorGridlines>
        <c:numFmt formatCode="General" sourceLinked="1"/>
        <c:majorTickMark val="out"/>
        <c:minorTickMark val="none"/>
        <c:tickLblPos val="nextTo"/>
        <c:txPr>
          <a:bodyPr/>
          <a:lstStyle/>
          <a:p>
            <a:pPr>
              <a:defRPr baseline="0">
                <a:latin typeface="Times New Roman" pitchFamily="18" charset="0"/>
              </a:defRPr>
            </a:pPr>
            <a:endParaRPr lang="en-US"/>
          </a:p>
        </c:txPr>
        <c:crossAx val="227298304"/>
        <c:crossesAt val="1"/>
        <c:crossBetween val="midCat"/>
      </c:valAx>
    </c:plotArea>
    <c:legend>
      <c:legendPos val="r"/>
      <c:legendEntry>
        <c:idx val="0"/>
        <c:txPr>
          <a:bodyPr/>
          <a:lstStyle/>
          <a:p>
            <a:pPr>
              <a:defRPr baseline="0">
                <a:latin typeface="Times New Roman" pitchFamily="18" charset="0"/>
              </a:defRPr>
            </a:pPr>
            <a:endParaRPr lang="en-US"/>
          </a:p>
        </c:txPr>
      </c:legendEntry>
      <c:legendEntry>
        <c:idx val="1"/>
        <c:txPr>
          <a:bodyPr/>
          <a:lstStyle/>
          <a:p>
            <a:pPr>
              <a:defRPr baseline="0">
                <a:latin typeface="Times New Roman" pitchFamily="18" charset="0"/>
              </a:defRPr>
            </a:pPr>
            <a:endParaRPr lang="en-US"/>
          </a:p>
        </c:txPr>
      </c:legendEntry>
      <c:layout>
        <c:manualLayout>
          <c:xMode val="edge"/>
          <c:yMode val="edge"/>
          <c:x val="0.13960322214804799"/>
          <c:y val="0.16628280839894999"/>
          <c:w val="0.190301595637834"/>
          <c:h val="0.1674343832021"/>
        </c:manualLayout>
      </c:layout>
      <c:overlay val="0"/>
    </c:legend>
    <c:plotVisOnly val="1"/>
    <c:dispBlanksAs val="gap"/>
    <c:showDLblsOverMax val="0"/>
  </c:chart>
  <c:spPr>
    <a:ln>
      <a:noFill/>
    </a:ln>
  </c:spPr>
  <c:txPr>
    <a:bodyPr/>
    <a:lstStyle/>
    <a:p>
      <a:pPr>
        <a:defRPr sz="800"/>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9FB39-6BB4-430E-8335-EB317F463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4</Pages>
  <Words>1487</Words>
  <Characters>8482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 Rashid Awal Chowdhury</dc:creator>
  <cp:keywords/>
  <cp:lastModifiedBy>Md Abadat</cp:lastModifiedBy>
  <cp:revision>22</cp:revision>
  <cp:lastPrinted>2026-07-03T07:01:00Z</cp:lastPrinted>
  <dcterms:created xsi:type="dcterms:W3CDTF">2026-07-24T10:33:00Z</dcterms:created>
  <dcterms:modified xsi:type="dcterms:W3CDTF">2026-08-19T16:43:00Z</dcterms:modified>
</cp:coreProperties>
</file>